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BAAAE" w14:textId="06BD864B" w:rsidR="006D7D20" w:rsidRPr="001A1331" w:rsidRDefault="00A140F7" w:rsidP="001A1331">
      <w:pPr>
        <w:rPr>
          <w:noProof/>
          <w:sz w:val="24"/>
          <w:szCs w:val="24"/>
        </w:rPr>
      </w:pPr>
      <w:r w:rsidRPr="008A131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4C63CF" wp14:editId="1405E0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2956" w:rsidRPr="008A131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BA548C" wp14:editId="44A6FA7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D7C12" w14:textId="2FD599C7" w:rsidR="00E7255E" w:rsidRPr="008A1314" w:rsidRDefault="00A12956" w:rsidP="001A1331">
      <w:pPr>
        <w:spacing w:after="0" w:line="240" w:lineRule="auto"/>
        <w:rPr>
          <w:noProof/>
          <w:sz w:val="24"/>
          <w:szCs w:val="24"/>
        </w:rPr>
      </w:pPr>
      <w:r w:rsidRPr="00A00417">
        <w:t xml:space="preserve"> </w:t>
      </w:r>
    </w:p>
    <w:tbl>
      <w:tblPr>
        <w:tblW w:w="9583" w:type="dxa"/>
        <w:tblInd w:w="-85" w:type="dxa"/>
        <w:tblBorders>
          <w:bottom w:val="double" w:sz="6" w:space="0" w:color="auto"/>
        </w:tblBorders>
        <w:tblLook w:val="01E0" w:firstRow="1" w:lastRow="1" w:firstColumn="1" w:lastColumn="1" w:noHBand="0" w:noVBand="0"/>
      </w:tblPr>
      <w:tblGrid>
        <w:gridCol w:w="85"/>
        <w:gridCol w:w="1984"/>
        <w:gridCol w:w="3061"/>
        <w:gridCol w:w="234"/>
        <w:gridCol w:w="1789"/>
        <w:gridCol w:w="1994"/>
        <w:gridCol w:w="436"/>
      </w:tblGrid>
      <w:tr w:rsidR="00C520DE" w:rsidRPr="00D35872" w14:paraId="75E995B8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7C014AE9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234" w:type="dxa"/>
            <w:vMerge w:val="restart"/>
            <w:tcBorders>
              <w:right w:val="dotted" w:sz="8" w:space="0" w:color="auto"/>
            </w:tcBorders>
            <w:shd w:val="clear" w:color="auto" w:fill="auto"/>
          </w:tcPr>
          <w:p w14:paraId="58A3BC96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14:paraId="1C86AEB8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  <w:i/>
              </w:rPr>
            </w:pPr>
          </w:p>
        </w:tc>
      </w:tr>
      <w:tr w:rsidR="00C520DE" w:rsidRPr="00D35872" w14:paraId="6D7B679F" w14:textId="77777777" w:rsidTr="00A12956">
        <w:trPr>
          <w:gridBefore w:val="1"/>
          <w:gridAfter w:val="1"/>
          <w:wBefore w:w="85" w:type="dxa"/>
          <w:wAfter w:w="436" w:type="dxa"/>
          <w:trHeight w:val="214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1D219B9F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sz w:val="16"/>
              </w:rPr>
              <w:t>WNIOSKODAWCA</w:t>
            </w:r>
            <w:r w:rsidRPr="00F94227"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2D5BEC45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3A83CDD0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57EF0565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32432E68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6581822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0CA2ADB7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6E03C8F8" w14:textId="77777777" w:rsidTr="00A12956">
        <w:trPr>
          <w:gridBefore w:val="1"/>
          <w:gridAfter w:val="1"/>
          <w:wBefore w:w="85" w:type="dxa"/>
          <w:wAfter w:w="436" w:type="dxa"/>
          <w:trHeight w:val="301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07AECB3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A91223">
              <w:rPr>
                <w:rFonts w:ascii="Open Sans" w:hAnsi="Open Sans" w:cs="Open Sans"/>
                <w:sz w:val="16"/>
              </w:rPr>
              <w:t>ADRES</w:t>
            </w:r>
            <w:r>
              <w:rPr>
                <w:rFonts w:ascii="Open Sans" w:hAnsi="Open Sans" w:cs="Open Sans"/>
                <w:sz w:val="16"/>
              </w:rPr>
              <w:t xml:space="preserve"> ZAMIESZKANIA/SIEDZIBY </w:t>
            </w:r>
            <w:r w:rsidRPr="00B169F7"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7B6901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11C2820C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61CE10F2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2241BE4B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4F2E01D0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330855B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01E2872D" w14:textId="77777777" w:rsidTr="00A12956">
        <w:trPr>
          <w:gridBefore w:val="1"/>
          <w:gridAfter w:val="1"/>
          <w:wBefore w:w="85" w:type="dxa"/>
          <w:wAfter w:w="436" w:type="dxa"/>
          <w:trHeight w:val="309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396CF33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A91223">
              <w:rPr>
                <w:rFonts w:ascii="Open Sans" w:hAnsi="Open Sans" w:cs="Open Sans"/>
                <w:sz w:val="16"/>
              </w:rPr>
              <w:t xml:space="preserve">ADRES DO KORESPONDENCJI: </w:t>
            </w:r>
            <w:r w:rsidRPr="00B169F7"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23BBAD5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71F5E86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64F5551F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6A687A4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14:paraId="4527C0B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21195C44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</w:tr>
      <w:tr w:rsidR="00C520DE" w:rsidRPr="00D35872" w14:paraId="6214CC9B" w14:textId="77777777" w:rsidTr="00A12956">
        <w:trPr>
          <w:gridBefore w:val="1"/>
          <w:gridAfter w:val="1"/>
          <w:wBefore w:w="85" w:type="dxa"/>
          <w:wAfter w:w="436" w:type="dxa"/>
          <w:trHeight w:val="287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32CF7DD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sz w:val="16"/>
              </w:rPr>
              <w:t xml:space="preserve">ADRES E-MAIL </w:t>
            </w:r>
            <w:r w:rsidRPr="00DE64FA">
              <w:rPr>
                <w:rFonts w:ascii="Open Sans" w:hAnsi="Open Sans" w:cs="Open Sans"/>
                <w:sz w:val="14"/>
                <w:szCs w:val="14"/>
              </w:rPr>
              <w:t>(nie jest wymagany)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D1BC3C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0D3269E2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21EA4003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52FA376A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642CC6EE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4D8881B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77426010" w14:textId="77777777" w:rsidTr="00A12956">
        <w:trPr>
          <w:gridBefore w:val="1"/>
          <w:gridAfter w:val="1"/>
          <w:wBefore w:w="85" w:type="dxa"/>
          <w:wAfter w:w="436" w:type="dxa"/>
          <w:trHeight w:val="307"/>
        </w:trPr>
        <w:tc>
          <w:tcPr>
            <w:tcW w:w="5045" w:type="dxa"/>
            <w:gridSpan w:val="2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32A68284" w14:textId="522EF75E" w:rsidR="00C520DE" w:rsidRPr="001A1331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 w:rsidRPr="008E702C">
              <w:rPr>
                <w:rFonts w:ascii="Open Sans" w:hAnsi="Open Sans" w:cs="Open Sans"/>
                <w:sz w:val="16"/>
              </w:rPr>
              <w:t>TELEFON KONTAKTOWY (</w:t>
            </w:r>
            <w:r w:rsidRPr="00DE64FA"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</w:tc>
        <w:tc>
          <w:tcPr>
            <w:tcW w:w="234" w:type="dxa"/>
            <w:vMerge/>
            <w:shd w:val="clear" w:color="auto" w:fill="auto"/>
          </w:tcPr>
          <w:p w14:paraId="38E9CA1C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14:paraId="7BFB6AEF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</w:tr>
      <w:tr w:rsidR="00C520DE" w:rsidRPr="00D35872" w14:paraId="2C2704B6" w14:textId="77777777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EC9" w14:textId="77777777" w:rsidR="00C520DE" w:rsidRPr="008E702C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 w:rsidRPr="008E702C">
              <w:rPr>
                <w:rFonts w:ascii="Open Sans" w:hAnsi="Open Sans" w:cs="Open Sans"/>
                <w:b/>
              </w:rPr>
              <w:t>DRUK</w:t>
            </w:r>
          </w:p>
        </w:tc>
        <w:tc>
          <w:tcPr>
            <w:tcW w:w="5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C14A" w14:textId="1C8A90C6" w:rsidR="004D4EC4" w:rsidRPr="004D4EC4" w:rsidRDefault="00202CEC" w:rsidP="00D92A0E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b/>
                <w:bCs/>
              </w:rPr>
              <w:t>OŚWIADCZENIE</w:t>
            </w:r>
            <w:r w:rsidR="00D92A0E">
              <w:rPr>
                <w:rFonts w:ascii="Open Sans" w:hAnsi="Open Sans" w:cs="Open Sans"/>
                <w:b/>
                <w:bCs/>
              </w:rPr>
              <w:t xml:space="preserve"> ROLNIKA O WYKORZYSTANIU PRZYCZEPY/NACZEPY WYŁĄCZNIE DO CELÓW ROLNICZYCH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1FC7" w14:textId="77777777" w:rsidR="00C520DE" w:rsidRPr="008E702C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 w:rsidRPr="008E702C">
              <w:rPr>
                <w:rFonts w:ascii="Open Sans" w:hAnsi="Open Sans" w:cs="Open Sans"/>
                <w:b/>
              </w:rPr>
              <w:t>DO PROCEDURY</w:t>
            </w:r>
          </w:p>
        </w:tc>
      </w:tr>
      <w:tr w:rsidR="00C520DE" w:rsidRPr="00D35872" w14:paraId="70896198" w14:textId="77777777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7C6" w14:textId="06FC2EAB" w:rsidR="00C520DE" w:rsidRPr="009A4ADC" w:rsidRDefault="009A4ADC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  <w:bCs/>
              </w:rPr>
            </w:pPr>
            <w:r w:rsidRPr="009A4ADC">
              <w:rPr>
                <w:rFonts w:ascii="Open Sans" w:hAnsi="Open Sans" w:cs="Open Sans"/>
                <w:b/>
                <w:bCs/>
              </w:rPr>
              <w:t>BPiO.3</w:t>
            </w:r>
            <w:r w:rsidR="00D92A0E">
              <w:rPr>
                <w:rFonts w:ascii="Open Sans" w:hAnsi="Open Sans" w:cs="Open Sans"/>
                <w:b/>
                <w:bCs/>
              </w:rPr>
              <w:t>124</w:t>
            </w:r>
            <w:r w:rsidRPr="009A4ADC">
              <w:rPr>
                <w:rFonts w:ascii="Open Sans" w:hAnsi="Open Sans" w:cs="Open Sans"/>
                <w:b/>
                <w:bCs/>
              </w:rPr>
              <w:t>/1</w:t>
            </w:r>
          </w:p>
        </w:tc>
        <w:tc>
          <w:tcPr>
            <w:tcW w:w="5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8914" w14:textId="77777777" w:rsidR="00C520DE" w:rsidRPr="008E702C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B1BD" w14:textId="5430DDDA" w:rsidR="00C520DE" w:rsidRPr="008E702C" w:rsidRDefault="009A4ADC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BPiO.</w:t>
            </w:r>
            <w:r w:rsidR="00D92A0E">
              <w:rPr>
                <w:rFonts w:ascii="Open Sans" w:hAnsi="Open Sans" w:cs="Open Sans"/>
                <w:b/>
              </w:rPr>
              <w:t>3124</w:t>
            </w:r>
          </w:p>
        </w:tc>
      </w:tr>
    </w:tbl>
    <w:p w14:paraId="79437E26" w14:textId="4974DCDF" w:rsidR="00BF4292" w:rsidRPr="00872561" w:rsidRDefault="00D92A0E" w:rsidP="001A1331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872561">
        <w:rPr>
          <w:rFonts w:cstheme="minorHAnsi"/>
          <w:sz w:val="24"/>
          <w:szCs w:val="24"/>
        </w:rPr>
        <w:t>Oświadczam, że jestem właścicielem przyczep</w:t>
      </w:r>
      <w:r w:rsidR="0051212F" w:rsidRPr="00872561">
        <w:rPr>
          <w:rFonts w:cstheme="minorHAnsi"/>
          <w:sz w:val="24"/>
          <w:szCs w:val="24"/>
        </w:rPr>
        <w:t>y</w:t>
      </w:r>
      <w:r w:rsidRPr="00872561">
        <w:rPr>
          <w:rFonts w:cstheme="minorHAnsi"/>
          <w:sz w:val="24"/>
          <w:szCs w:val="24"/>
        </w:rPr>
        <w:t>/naczep</w:t>
      </w:r>
      <w:r w:rsidR="0051212F" w:rsidRPr="00872561">
        <w:rPr>
          <w:rFonts w:cstheme="minorHAnsi"/>
          <w:sz w:val="24"/>
          <w:szCs w:val="24"/>
        </w:rPr>
        <w:t>y</w:t>
      </w:r>
      <w:r w:rsidRPr="00872561">
        <w:rPr>
          <w:rFonts w:cstheme="minorHAnsi"/>
          <w:sz w:val="24"/>
          <w:szCs w:val="24"/>
        </w:rPr>
        <w:t>, według poniższego zestawienia, które związane są wyłącznie z działalnością rolniczą</w:t>
      </w:r>
      <w:r w:rsidR="00167FE6" w:rsidRPr="00872561">
        <w:rPr>
          <w:rFonts w:cstheme="minorHAnsi"/>
          <w:sz w:val="24"/>
          <w:szCs w:val="24"/>
        </w:rPr>
        <w:t xml:space="preserve">, o której mowa </w:t>
      </w:r>
      <w:r w:rsidR="004E0C33" w:rsidRPr="00872561">
        <w:rPr>
          <w:rFonts w:cstheme="minorHAnsi"/>
          <w:sz w:val="24"/>
          <w:szCs w:val="24"/>
        </w:rPr>
        <w:t xml:space="preserve">w art. 1a ust. 1 pkt. 6 ustawy z dnia 12 stycznia 1991 roku o podatkach i opłatach lokalnych </w:t>
      </w:r>
      <w:r w:rsidR="004E0C33" w:rsidRPr="008725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(t.j. Dz. U.</w:t>
      </w:r>
      <w:r w:rsidR="008725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br/>
      </w:r>
      <w:r w:rsidR="004E0C33" w:rsidRPr="00872561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z 2019r. poz. 1170 ze zm.).</w:t>
      </w:r>
      <w:r w:rsidRPr="00872561">
        <w:rPr>
          <w:rFonts w:cstheme="minorHAnsi"/>
          <w:sz w:val="24"/>
          <w:szCs w:val="24"/>
        </w:rPr>
        <w:t xml:space="preserve"> Jednocześnie jestem podatnikiem podatku rolnego w rozumieniu art. 17a ustawy z dnia 15 listopada 1984r. o podatku rolnym (t.j.</w:t>
      </w:r>
      <w:r w:rsidR="00167FE6" w:rsidRPr="00872561">
        <w:rPr>
          <w:rFonts w:cstheme="minorHAnsi"/>
          <w:sz w:val="24"/>
          <w:szCs w:val="24"/>
        </w:rPr>
        <w:t xml:space="preserve"> </w:t>
      </w:r>
      <w:r w:rsidRPr="00872561">
        <w:rPr>
          <w:rFonts w:cstheme="minorHAnsi"/>
          <w:sz w:val="24"/>
          <w:szCs w:val="24"/>
        </w:rPr>
        <w:t>Dz.U. z 20</w:t>
      </w:r>
      <w:r w:rsidR="008E7C2C">
        <w:rPr>
          <w:rFonts w:cstheme="minorHAnsi"/>
          <w:sz w:val="24"/>
          <w:szCs w:val="24"/>
        </w:rPr>
        <w:t>20</w:t>
      </w:r>
      <w:r w:rsidR="00167FE6" w:rsidRPr="00872561">
        <w:rPr>
          <w:rFonts w:cstheme="minorHAnsi"/>
          <w:sz w:val="24"/>
          <w:szCs w:val="24"/>
        </w:rPr>
        <w:t xml:space="preserve">r. poz. </w:t>
      </w:r>
      <w:r w:rsidR="008E7C2C">
        <w:rPr>
          <w:rFonts w:cstheme="minorHAnsi"/>
          <w:sz w:val="24"/>
          <w:szCs w:val="24"/>
        </w:rPr>
        <w:t>333</w:t>
      </w:r>
      <w:r w:rsidR="00167FE6" w:rsidRPr="00872561">
        <w:rPr>
          <w:rFonts w:cstheme="minorHAnsi"/>
          <w:sz w:val="24"/>
          <w:szCs w:val="24"/>
        </w:rPr>
        <w:t xml:space="preserve"> </w:t>
      </w:r>
      <w:r w:rsidR="00872561">
        <w:rPr>
          <w:rFonts w:cstheme="minorHAnsi"/>
          <w:sz w:val="24"/>
          <w:szCs w:val="24"/>
        </w:rPr>
        <w:br/>
      </w:r>
      <w:r w:rsidR="00167FE6" w:rsidRPr="00872561">
        <w:rPr>
          <w:rFonts w:cstheme="minorHAnsi"/>
          <w:sz w:val="24"/>
          <w:szCs w:val="24"/>
        </w:rPr>
        <w:t>ze zm.)</w:t>
      </w:r>
      <w:r w:rsidR="004E0C33" w:rsidRPr="00872561">
        <w:rPr>
          <w:rFonts w:cstheme="minorHAnsi"/>
          <w:sz w:val="24"/>
          <w:szCs w:val="24"/>
        </w:rPr>
        <w:t>.</w:t>
      </w:r>
      <w:r w:rsidR="00B60EB0" w:rsidRPr="00872561">
        <w:rPr>
          <w:rFonts w:cstheme="minorHAnsi"/>
          <w:sz w:val="24"/>
          <w:szCs w:val="24"/>
        </w:rPr>
        <w:t xml:space="preserve"> </w:t>
      </w:r>
    </w:p>
    <w:p w14:paraId="6FC88FD8" w14:textId="6F96E007" w:rsidR="004E0C33" w:rsidRPr="00872561" w:rsidRDefault="004E0C33" w:rsidP="001A1331">
      <w:pPr>
        <w:spacing w:line="240" w:lineRule="auto"/>
        <w:jc w:val="both"/>
        <w:rPr>
          <w:rFonts w:cstheme="minorHAnsi"/>
          <w:sz w:val="24"/>
          <w:szCs w:val="24"/>
        </w:rPr>
      </w:pPr>
      <w:r w:rsidRPr="00872561">
        <w:rPr>
          <w:rFonts w:cstheme="minorHAnsi"/>
          <w:sz w:val="24"/>
          <w:szCs w:val="24"/>
        </w:rPr>
        <w:tab/>
        <w:t xml:space="preserve">W przypadku </w:t>
      </w:r>
      <w:r w:rsidR="0051212F" w:rsidRPr="00872561">
        <w:rPr>
          <w:rFonts w:cstheme="minorHAnsi"/>
          <w:sz w:val="24"/>
          <w:szCs w:val="24"/>
        </w:rPr>
        <w:t>zmiany sposobu wykorzystania poniższe</w:t>
      </w:r>
      <w:r w:rsidR="00B60EB0" w:rsidRPr="00872561">
        <w:rPr>
          <w:rFonts w:cstheme="minorHAnsi"/>
          <w:sz w:val="24"/>
          <w:szCs w:val="24"/>
        </w:rPr>
        <w:t>j</w:t>
      </w:r>
      <w:r w:rsidR="0051212F" w:rsidRPr="00872561">
        <w:rPr>
          <w:rFonts w:cstheme="minorHAnsi"/>
          <w:sz w:val="24"/>
          <w:szCs w:val="24"/>
        </w:rPr>
        <w:t xml:space="preserve"> przyczepy/naczepy do celów innych niż rolnicze lub zmiany powierzchni posiadanych gruntów rolnych do powierzchni</w:t>
      </w:r>
      <w:r w:rsidR="00B60EB0" w:rsidRPr="00872561">
        <w:rPr>
          <w:rFonts w:cstheme="minorHAnsi"/>
          <w:sz w:val="24"/>
          <w:szCs w:val="24"/>
        </w:rPr>
        <w:t>,</w:t>
      </w:r>
      <w:r w:rsidR="0051212F" w:rsidRPr="00872561">
        <w:rPr>
          <w:rFonts w:cstheme="minorHAnsi"/>
          <w:sz w:val="24"/>
          <w:szCs w:val="24"/>
        </w:rPr>
        <w:t xml:space="preserve"> nie stanowiącej</w:t>
      </w:r>
      <w:r w:rsidR="00B60EB0" w:rsidRPr="00872561">
        <w:rPr>
          <w:rFonts w:cstheme="minorHAnsi"/>
          <w:sz w:val="24"/>
          <w:szCs w:val="24"/>
        </w:rPr>
        <w:t xml:space="preserve"> gospodarstwa rolnego zobowiązuje się poinformować organ podatkowy</w:t>
      </w:r>
      <w:r w:rsidR="00872561">
        <w:rPr>
          <w:rFonts w:cstheme="minorHAnsi"/>
          <w:sz w:val="24"/>
          <w:szCs w:val="24"/>
        </w:rPr>
        <w:br/>
      </w:r>
      <w:r w:rsidR="00B60EB0" w:rsidRPr="00872561">
        <w:rPr>
          <w:rFonts w:cstheme="minorHAnsi"/>
          <w:sz w:val="24"/>
          <w:szCs w:val="24"/>
        </w:rPr>
        <w:t>w terminie 14 dni od zaistnienia zmiany poprzez złożenie deklaracji na podatek od środków transportowych DT-1 wraz</w:t>
      </w:r>
      <w:r w:rsidR="00872561">
        <w:rPr>
          <w:rFonts w:cstheme="minorHAnsi"/>
          <w:sz w:val="24"/>
          <w:szCs w:val="24"/>
        </w:rPr>
        <w:t xml:space="preserve"> </w:t>
      </w:r>
      <w:r w:rsidR="00B60EB0" w:rsidRPr="00872561">
        <w:rPr>
          <w:rFonts w:cstheme="minorHAnsi"/>
          <w:sz w:val="24"/>
          <w:szCs w:val="24"/>
        </w:rPr>
        <w:t>z załącznikiem DT-1A.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75"/>
        <w:gridCol w:w="2006"/>
        <w:gridCol w:w="4088"/>
        <w:gridCol w:w="2393"/>
      </w:tblGrid>
      <w:tr w:rsidR="00B60EB0" w:rsidRPr="00872561" w14:paraId="1598F67A" w14:textId="77777777" w:rsidTr="001A1331">
        <w:tc>
          <w:tcPr>
            <w:tcW w:w="575" w:type="dxa"/>
          </w:tcPr>
          <w:p w14:paraId="0F573A07" w14:textId="4BBB33B3" w:rsidR="00B60EB0" w:rsidRPr="00872561" w:rsidRDefault="00B60EB0" w:rsidP="00B60E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2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006" w:type="dxa"/>
          </w:tcPr>
          <w:p w14:paraId="2059E700" w14:textId="43B19218" w:rsidR="00B60EB0" w:rsidRPr="00872561" w:rsidRDefault="00B60EB0" w:rsidP="00B60E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2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Nr rejestracyjny</w:t>
            </w:r>
          </w:p>
        </w:tc>
        <w:tc>
          <w:tcPr>
            <w:tcW w:w="4088" w:type="dxa"/>
          </w:tcPr>
          <w:p w14:paraId="33FFB747" w14:textId="56E92328" w:rsidR="00B60EB0" w:rsidRPr="00872561" w:rsidRDefault="00B60EB0" w:rsidP="00B60E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2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Marka pojazdu</w:t>
            </w:r>
          </w:p>
        </w:tc>
        <w:tc>
          <w:tcPr>
            <w:tcW w:w="2393" w:type="dxa"/>
          </w:tcPr>
          <w:p w14:paraId="7426F52F" w14:textId="42F98C08" w:rsidR="00B60EB0" w:rsidRPr="00872561" w:rsidRDefault="00B60EB0" w:rsidP="00B60EB0">
            <w:pPr>
              <w:spacing w:line="36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7256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pl-PL"/>
              </w:rPr>
              <w:t>Uwagi</w:t>
            </w:r>
          </w:p>
        </w:tc>
      </w:tr>
      <w:tr w:rsidR="00B60EB0" w:rsidRPr="00872561" w14:paraId="541748D5" w14:textId="77777777" w:rsidTr="001A1331">
        <w:tc>
          <w:tcPr>
            <w:tcW w:w="575" w:type="dxa"/>
          </w:tcPr>
          <w:p w14:paraId="2834571A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6" w:type="dxa"/>
          </w:tcPr>
          <w:p w14:paraId="7AFE3D6F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8" w:type="dxa"/>
          </w:tcPr>
          <w:p w14:paraId="0687C5FC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3" w:type="dxa"/>
          </w:tcPr>
          <w:p w14:paraId="21C3155D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60EB0" w:rsidRPr="00872561" w14:paraId="75EF4C52" w14:textId="77777777" w:rsidTr="001A1331">
        <w:tc>
          <w:tcPr>
            <w:tcW w:w="575" w:type="dxa"/>
          </w:tcPr>
          <w:p w14:paraId="1C51E820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6" w:type="dxa"/>
          </w:tcPr>
          <w:p w14:paraId="0D42D7D0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8" w:type="dxa"/>
          </w:tcPr>
          <w:p w14:paraId="585E0547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3" w:type="dxa"/>
          </w:tcPr>
          <w:p w14:paraId="29FD4FE8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60EB0" w:rsidRPr="00872561" w14:paraId="28DD22FD" w14:textId="77777777" w:rsidTr="001A1331">
        <w:tc>
          <w:tcPr>
            <w:tcW w:w="575" w:type="dxa"/>
          </w:tcPr>
          <w:p w14:paraId="784FEC35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6" w:type="dxa"/>
          </w:tcPr>
          <w:p w14:paraId="2D25A85D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8" w:type="dxa"/>
          </w:tcPr>
          <w:p w14:paraId="18B8BC0C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3" w:type="dxa"/>
          </w:tcPr>
          <w:p w14:paraId="0212DE0C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60EB0" w:rsidRPr="00872561" w14:paraId="5CAB63ED" w14:textId="77777777" w:rsidTr="001A1331">
        <w:tc>
          <w:tcPr>
            <w:tcW w:w="575" w:type="dxa"/>
          </w:tcPr>
          <w:p w14:paraId="46941955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6" w:type="dxa"/>
          </w:tcPr>
          <w:p w14:paraId="3A9C9F0E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8" w:type="dxa"/>
          </w:tcPr>
          <w:p w14:paraId="258EB960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3" w:type="dxa"/>
          </w:tcPr>
          <w:p w14:paraId="6F6A50D1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B60EB0" w:rsidRPr="00872561" w14:paraId="4498E922" w14:textId="77777777" w:rsidTr="001A1331">
        <w:tc>
          <w:tcPr>
            <w:tcW w:w="575" w:type="dxa"/>
          </w:tcPr>
          <w:p w14:paraId="1ECA2946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6" w:type="dxa"/>
          </w:tcPr>
          <w:p w14:paraId="4C9E15E8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8" w:type="dxa"/>
          </w:tcPr>
          <w:p w14:paraId="67BB36F3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3" w:type="dxa"/>
          </w:tcPr>
          <w:p w14:paraId="14380808" w14:textId="77777777" w:rsidR="00B60EB0" w:rsidRPr="00872561" w:rsidRDefault="00B60EB0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1A1331" w:rsidRPr="00872561" w14:paraId="5CEBF4E7" w14:textId="77777777" w:rsidTr="001A1331">
        <w:tc>
          <w:tcPr>
            <w:tcW w:w="575" w:type="dxa"/>
          </w:tcPr>
          <w:p w14:paraId="2EB2F5A2" w14:textId="77777777" w:rsidR="001A1331" w:rsidRPr="00872561" w:rsidRDefault="001A1331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006" w:type="dxa"/>
          </w:tcPr>
          <w:p w14:paraId="22860D50" w14:textId="77777777" w:rsidR="001A1331" w:rsidRPr="00872561" w:rsidRDefault="001A1331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4088" w:type="dxa"/>
          </w:tcPr>
          <w:p w14:paraId="0BB97827" w14:textId="77777777" w:rsidR="001A1331" w:rsidRPr="00872561" w:rsidRDefault="001A1331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2393" w:type="dxa"/>
          </w:tcPr>
          <w:p w14:paraId="65432B96" w14:textId="77777777" w:rsidR="001A1331" w:rsidRPr="00872561" w:rsidRDefault="001A1331" w:rsidP="00B60EB0">
            <w:pPr>
              <w:spacing w:line="36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14:paraId="2F7C9CCA" w14:textId="25302527" w:rsidR="00B60EB0" w:rsidRDefault="00B60EB0" w:rsidP="00872561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  <w:r w:rsidRPr="00872561">
        <w:rPr>
          <w:rFonts w:asciiTheme="minorHAnsi" w:hAnsiTheme="minorHAnsi" w:cstheme="minorHAnsi"/>
        </w:rPr>
        <w:t>Wykazane przyczepy (naczepy) są/nie są¹ ujęte w ewidencji środków trwałych</w:t>
      </w:r>
      <w:r w:rsidR="00872561" w:rsidRPr="00872561">
        <w:rPr>
          <w:rFonts w:asciiTheme="minorHAnsi" w:hAnsiTheme="minorHAnsi" w:cstheme="minorHAnsi"/>
        </w:rPr>
        <w:t>.</w:t>
      </w:r>
    </w:p>
    <w:p w14:paraId="4DF1509C" w14:textId="42BAB45D" w:rsidR="00872561" w:rsidRDefault="00872561" w:rsidP="00872561">
      <w:pPr>
        <w:pStyle w:val="Textbody"/>
        <w:spacing w:after="0" w:line="240" w:lineRule="auto"/>
        <w:jc w:val="both"/>
        <w:rPr>
          <w:rFonts w:asciiTheme="minorHAnsi" w:hAnsiTheme="minorHAnsi" w:cstheme="minorHAnsi"/>
        </w:rPr>
      </w:pPr>
    </w:p>
    <w:p w14:paraId="2E94113D" w14:textId="77777777" w:rsidR="0087228F" w:rsidRPr="00872561" w:rsidRDefault="0087228F" w:rsidP="0087228F">
      <w:pPr>
        <w:pStyle w:val="Textbody"/>
        <w:spacing w:after="0" w:line="240" w:lineRule="auto"/>
        <w:jc w:val="both"/>
        <w:rPr>
          <w:rFonts w:ascii="Roboto Light" w:hAnsi="Roboto Light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¹</w:t>
      </w:r>
      <w:r>
        <w:rPr>
          <w:rFonts w:ascii="Roboto Light" w:hAnsi="Roboto Light"/>
          <w:sz w:val="20"/>
          <w:szCs w:val="20"/>
        </w:rPr>
        <w:t xml:space="preserve"> </w:t>
      </w:r>
      <w:r w:rsidRPr="00872561">
        <w:rPr>
          <w:rFonts w:ascii="Roboto Light" w:hAnsi="Roboto Light"/>
          <w:i/>
          <w:iCs/>
          <w:sz w:val="20"/>
          <w:szCs w:val="20"/>
        </w:rPr>
        <w:t>niewłaściwe skreślić</w:t>
      </w:r>
    </w:p>
    <w:p w14:paraId="74612854" w14:textId="4E551547" w:rsidR="00B60EB0" w:rsidRDefault="00B60EB0" w:rsidP="0087228F">
      <w:pPr>
        <w:pStyle w:val="Textbody"/>
        <w:spacing w:after="0" w:line="240" w:lineRule="auto"/>
        <w:rPr>
          <w:rFonts w:ascii="Roboto Light" w:hAnsi="Roboto Light"/>
          <w:sz w:val="20"/>
          <w:szCs w:val="20"/>
        </w:rPr>
      </w:pPr>
    </w:p>
    <w:p w14:paraId="6ED1E9EE" w14:textId="470ADC1E" w:rsidR="009A4ADC" w:rsidRDefault="009A4ADC" w:rsidP="00BF4292">
      <w:pPr>
        <w:pStyle w:val="Textbody"/>
        <w:spacing w:after="0" w:line="240" w:lineRule="auto"/>
        <w:jc w:val="right"/>
        <w:rPr>
          <w:rFonts w:ascii="Roboto Light" w:hAnsi="Roboto Light"/>
          <w:sz w:val="20"/>
          <w:szCs w:val="20"/>
        </w:rPr>
      </w:pPr>
      <w:r>
        <w:rPr>
          <w:rFonts w:ascii="Roboto Light" w:hAnsi="Roboto Light"/>
          <w:sz w:val="20"/>
          <w:szCs w:val="20"/>
        </w:rPr>
        <w:t>………………………………………………………………………</w:t>
      </w:r>
    </w:p>
    <w:p w14:paraId="03645271" w14:textId="5439992F" w:rsidR="009A4ADC" w:rsidRPr="00BF4292" w:rsidRDefault="009A4ADC" w:rsidP="00BF4292">
      <w:pPr>
        <w:pStyle w:val="Textbody"/>
        <w:spacing w:line="360" w:lineRule="auto"/>
        <w:jc w:val="right"/>
        <w:rPr>
          <w:rFonts w:ascii="Roboto Light" w:hAnsi="Roboto Light"/>
          <w:i/>
          <w:sz w:val="16"/>
          <w:szCs w:val="16"/>
        </w:rPr>
      </w:pPr>
      <w:r>
        <w:rPr>
          <w:rFonts w:ascii="Roboto Light" w:hAnsi="Roboto Light"/>
          <w:i/>
          <w:sz w:val="16"/>
          <w:szCs w:val="16"/>
        </w:rPr>
        <w:t xml:space="preserve">( data i czytelny podpis wnioskodawcy)                 </w:t>
      </w:r>
    </w:p>
    <w:p w14:paraId="76BFCC60" w14:textId="77777777" w:rsidR="001A1331" w:rsidRDefault="001A1331" w:rsidP="00AD4F1C">
      <w:pPr>
        <w:autoSpaceDE w:val="0"/>
        <w:autoSpaceDN w:val="0"/>
        <w:adjustRightInd w:val="0"/>
        <w:spacing w:after="0"/>
        <w:jc w:val="both"/>
        <w:rPr>
          <w:rFonts w:ascii="Open Sans Light" w:hAnsi="Open Sans Light" w:cs="Open Sans Light"/>
          <w:sz w:val="16"/>
          <w:szCs w:val="16"/>
        </w:rPr>
      </w:pPr>
    </w:p>
    <w:p w14:paraId="6FBD51F8" w14:textId="4E282FD5" w:rsidR="00AD4F1C" w:rsidRPr="0087228F" w:rsidRDefault="00AD4F1C" w:rsidP="00AD4F1C">
      <w:pPr>
        <w:autoSpaceDE w:val="0"/>
        <w:autoSpaceDN w:val="0"/>
        <w:adjustRightInd w:val="0"/>
        <w:spacing w:after="0"/>
        <w:jc w:val="both"/>
        <w:rPr>
          <w:b/>
          <w:bCs/>
          <w:sz w:val="18"/>
          <w:szCs w:val="18"/>
        </w:rPr>
      </w:pPr>
      <w:r w:rsidRPr="0087228F">
        <w:rPr>
          <w:b/>
          <w:bCs/>
          <w:sz w:val="18"/>
          <w:szCs w:val="18"/>
        </w:rPr>
        <w:t>Pouczenie:</w:t>
      </w:r>
    </w:p>
    <w:p w14:paraId="4CFE95F3" w14:textId="77777777" w:rsidR="00AD4F1C" w:rsidRDefault="00AD4F1C" w:rsidP="00AD4F1C">
      <w:pPr>
        <w:autoSpaceDE w:val="0"/>
        <w:autoSpaceDN w:val="0"/>
        <w:adjustRightInd w:val="0"/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Na podstawie art.56 ustawy z dnia 10 września 1999 roku Kodeks karny skarbowy (t.j. Dz. U. z 2020r., poz.19 ze zm.) podatnik, który składając organowi podatkowemu, innemu uprawnionemu organowi lub płatnikowi deklarację lub oświadczenie, podaje nieprawdę lub zataja prawdę albo nie dopełnia obowiązku zawiadomienia o zmianie objętych nimi danych, przez co naraża podatek na uszczuplenie, podlega karze grzywny do 720 stawek dziennych albo karze pozbawienia wolności, albo obu tym karom łącznie.</w:t>
      </w:r>
    </w:p>
    <w:p w14:paraId="7C6205E9" w14:textId="77777777" w:rsidR="00202CEC" w:rsidRDefault="00202CEC" w:rsidP="00C520DE">
      <w:pPr>
        <w:spacing w:after="0" w:line="240" w:lineRule="auto"/>
        <w:rPr>
          <w:rFonts w:ascii="Open Sans Light" w:hAnsi="Open Sans Light" w:cs="Open Sans Light"/>
          <w:sz w:val="16"/>
          <w:szCs w:val="16"/>
        </w:rPr>
      </w:pPr>
    </w:p>
    <w:p w14:paraId="42BC3D33" w14:textId="77777777" w:rsidR="00D92A0E" w:rsidRPr="00CA4964" w:rsidRDefault="00D92A0E" w:rsidP="00D92A0E">
      <w:pPr>
        <w:pStyle w:val="Standard"/>
        <w:spacing w:line="269" w:lineRule="exact"/>
        <w:rPr>
          <w:rFonts w:ascii="Roboto Light" w:eastAsia="Times New Roman" w:hAnsi="Roboto Light" w:cs="Cambria"/>
          <w:b/>
          <w:bCs/>
          <w:sz w:val="14"/>
          <w:szCs w:val="14"/>
          <w:u w:val="single"/>
        </w:rPr>
      </w:pPr>
      <w:r w:rsidRPr="00CA4964">
        <w:rPr>
          <w:rFonts w:ascii="Roboto Light" w:eastAsia="Times New Roman" w:hAnsi="Roboto Light" w:cs="Cambria"/>
          <w:b/>
          <w:bCs/>
          <w:sz w:val="14"/>
          <w:szCs w:val="14"/>
          <w:u w:val="single"/>
        </w:rPr>
        <w:t>Klauzula informacyjn</w:t>
      </w:r>
      <w:r>
        <w:rPr>
          <w:rFonts w:ascii="Roboto Light" w:eastAsia="Times New Roman" w:hAnsi="Roboto Light" w:cs="Cambria"/>
          <w:b/>
          <w:bCs/>
          <w:sz w:val="14"/>
          <w:szCs w:val="14"/>
          <w:u w:val="single"/>
        </w:rPr>
        <w:t>a</w:t>
      </w:r>
      <w:r w:rsidRPr="00CA4964">
        <w:rPr>
          <w:rFonts w:ascii="Roboto Light" w:eastAsia="Times New Roman" w:hAnsi="Roboto Light" w:cs="Cambria"/>
          <w:b/>
          <w:bCs/>
          <w:sz w:val="14"/>
          <w:szCs w:val="14"/>
          <w:u w:val="single"/>
        </w:rPr>
        <w:t xml:space="preserve"> RODO</w:t>
      </w:r>
    </w:p>
    <w:p w14:paraId="4A84990E" w14:textId="77777777" w:rsidR="00D92A0E" w:rsidRPr="00CA4964" w:rsidRDefault="00D92A0E" w:rsidP="00D92A0E">
      <w:pPr>
        <w:pStyle w:val="Standard"/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BF08B85" w14:textId="77777777" w:rsidR="00D92A0E" w:rsidRPr="00CA4964" w:rsidRDefault="00D92A0E" w:rsidP="00D92A0E">
      <w:pPr>
        <w:pStyle w:val="Standard"/>
        <w:numPr>
          <w:ilvl w:val="0"/>
          <w:numId w:val="12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Administratorem Pani/Pana danych osobowych jest Wójt Gminy Włoszakowice, ul. Karola Kurpińskiego 29, 64-140 Włoszakowice;</w:t>
      </w:r>
    </w:p>
    <w:p w14:paraId="36255A90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 xml:space="preserve">Kontakt z inspektorem ochrony danych osobowych w Gminie Włoszakowice możliwy jest za pośrednictwem adresu e-mail: </w:t>
      </w:r>
      <w:hyperlink r:id="rId8" w:history="1">
        <w:r w:rsidRPr="00CA4964">
          <w:rPr>
            <w:rStyle w:val="Internetlink"/>
            <w:rFonts w:ascii="Roboto Light" w:eastAsia="Times New Roman" w:hAnsi="Roboto Light" w:cs="Cambria"/>
            <w:sz w:val="14"/>
            <w:szCs w:val="14"/>
          </w:rPr>
          <w:t>iod@wloszakowice.pl</w:t>
        </w:r>
      </w:hyperlink>
      <w:r w:rsidRPr="00CA4964">
        <w:rPr>
          <w:rFonts w:ascii="Roboto Light" w:eastAsia="Times New Roman" w:hAnsi="Roboto Light" w:cs="Cambria"/>
          <w:sz w:val="14"/>
          <w:szCs w:val="14"/>
        </w:rPr>
        <w:t>;</w:t>
      </w:r>
    </w:p>
    <w:p w14:paraId="521019B5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Administrator danych osobowych przetwarza Pani/Pana dane osobowe na podstawie obowiązujących przepisów prawa tj. ustawy z dnia 12 stycznia 1991r. o podatkach i opłatach lokalnych, ustawy z dnia 29 sierpnia 1997r. - Ordynacja podatkowa.</w:t>
      </w:r>
    </w:p>
    <w:p w14:paraId="4EB714F6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Pani/Pana dane osobowe przetwarzane będą na podstawie art. 6 ust. 1 lit. c RODO w związku z realizacją obowiązku prawnego ciążącego na administratorze w celu przeprowadzenia postępowania podatkowego w sprawie ustalenia/określenia wysokości zobowiązania podatkowego w podatku od środków transportowych, identyfikacji dokonania zapłaty podatku, a w razie istnienia zaległości w/w należności podejmowania działań informacyjnych, wystawiania upomnień, wezwań do zapłaty i tytułów wykonawczych.</w:t>
      </w:r>
    </w:p>
    <w:p w14:paraId="60AC03E5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W związku z przetwarzaniem danych w celu/celach, o których mowa w pkt 4, odbiorcami Pani/Pana danych osobowych mogą być:</w:t>
      </w:r>
    </w:p>
    <w:p w14:paraId="421E62ED" w14:textId="77777777" w:rsidR="00D92A0E" w:rsidRPr="00CA4964" w:rsidRDefault="00D92A0E" w:rsidP="00D92A0E">
      <w:pPr>
        <w:pStyle w:val="Standard"/>
        <w:numPr>
          <w:ilvl w:val="1"/>
          <w:numId w:val="11"/>
        </w:numPr>
        <w:spacing w:line="276" w:lineRule="auto"/>
        <w:ind w:left="1080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22C5E5CE" w14:textId="77777777" w:rsidR="00D92A0E" w:rsidRPr="00CA4964" w:rsidRDefault="00D92A0E" w:rsidP="00D92A0E">
      <w:pPr>
        <w:pStyle w:val="Standard"/>
        <w:numPr>
          <w:ilvl w:val="1"/>
          <w:numId w:val="11"/>
        </w:numPr>
        <w:spacing w:line="276" w:lineRule="auto"/>
        <w:ind w:left="1080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inne podmioty, które na podstawie przepisów prawa bądź stosownych umów podpisanych z Gminą przetwarzają dane osobowe dla których Administratorem jest Wójt Gminy Włoszakowice.</w:t>
      </w:r>
    </w:p>
    <w:p w14:paraId="1D0DE329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hAnsi="Roboto Light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Pani/Pana osobowe będą przetwarzane przez okres niezbędny do realizacji celu przetwarzania, lecz nie krócej niż okres wynikający z ustawy z dnia</w:t>
      </w:r>
      <w:r w:rsidRPr="00CA4964">
        <w:rPr>
          <w:rFonts w:ascii="Roboto Light" w:hAnsi="Roboto Light"/>
          <w:sz w:val="14"/>
          <w:szCs w:val="14"/>
        </w:rPr>
        <w:t xml:space="preserve"> 14 lipca 1983 r. o narodowym zasobie archiwalnym i archiwach.</w:t>
      </w:r>
    </w:p>
    <w:p w14:paraId="38D04EC6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Podanie przez Panią/Pana danych osobowych jest wymogiem ustawowym.</w:t>
      </w:r>
    </w:p>
    <w:p w14:paraId="2A6AC238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W odniesieniu do danych osobowych Pani/Pana decyzje nie będą podejmowane w sposób zautomatyzowany, stosownie do art. 22 RODO.</w:t>
      </w:r>
    </w:p>
    <w:p w14:paraId="5CA9B256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Pani/Pan posiada:</w:t>
      </w:r>
    </w:p>
    <w:p w14:paraId="752B7ED5" w14:textId="77777777" w:rsidR="00D92A0E" w:rsidRPr="00CA4964" w:rsidRDefault="00D92A0E" w:rsidP="00D92A0E">
      <w:pPr>
        <w:pStyle w:val="Standard"/>
        <w:spacing w:line="276" w:lineRule="auto"/>
        <w:ind w:left="720"/>
        <w:jc w:val="both"/>
        <w:rPr>
          <w:rFonts w:ascii="Roboto Light" w:hAnsi="Roboto Light"/>
          <w:sz w:val="14"/>
          <w:szCs w:val="14"/>
        </w:rPr>
      </w:pPr>
      <w:r w:rsidRPr="00CA4964">
        <w:rPr>
          <w:rFonts w:ascii="Roboto Light" w:hAnsi="Roboto Light"/>
          <w:sz w:val="14"/>
          <w:szCs w:val="14"/>
        </w:rPr>
        <w:t>- na podstawie art. 15 RODO prawo dostępu do danych osobowych Pani/Pana dotyczących,</w:t>
      </w:r>
    </w:p>
    <w:p w14:paraId="20AD994F" w14:textId="77777777" w:rsidR="00D92A0E" w:rsidRPr="00CA4964" w:rsidRDefault="00D92A0E" w:rsidP="00D92A0E">
      <w:pPr>
        <w:pStyle w:val="Standard"/>
        <w:spacing w:line="276" w:lineRule="auto"/>
        <w:ind w:left="720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- na podstawie art. 16 RODO prawo do sprostowania swoich danych osobowych,</w:t>
      </w:r>
    </w:p>
    <w:p w14:paraId="3EDF1CC7" w14:textId="77777777" w:rsidR="00D92A0E" w:rsidRPr="00CA4964" w:rsidRDefault="00D92A0E" w:rsidP="00D92A0E">
      <w:pPr>
        <w:pStyle w:val="Standard"/>
        <w:spacing w:line="276" w:lineRule="auto"/>
        <w:ind w:left="720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- na podstawie art. 18 RODO prawo żądania od administratora ograniczenia przetwarzania danych osobowych z zastrzeżeniem przypadków, o których mowa w art. 18 ust. 2 RODO,</w:t>
      </w:r>
    </w:p>
    <w:p w14:paraId="105FD729" w14:textId="77777777" w:rsidR="00D92A0E" w:rsidRPr="00CA4964" w:rsidRDefault="00D92A0E" w:rsidP="00D92A0E">
      <w:pPr>
        <w:pStyle w:val="Standard"/>
        <w:spacing w:line="276" w:lineRule="auto"/>
        <w:ind w:left="720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- prawo wniesienia skargi do Prezesa Urzędu Ochrony Danych Osobowych, gdy uzna Pan/Pani, że przetwarzanie danych osobowych Pani/Pana dotyczących narusza przepisy RODO.</w:t>
      </w:r>
    </w:p>
    <w:p w14:paraId="47CE03B4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Nie przysługuje Pani/Panu:</w:t>
      </w:r>
    </w:p>
    <w:p w14:paraId="4570F8FE" w14:textId="77777777" w:rsidR="00D92A0E" w:rsidRPr="00CA4964" w:rsidRDefault="00D92A0E" w:rsidP="00D92A0E">
      <w:pPr>
        <w:pStyle w:val="Standard"/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- w związku z art. 17 ust. 3 lit. b, d lub e RODO prawo do usunięcia danych osobowych,</w:t>
      </w:r>
    </w:p>
    <w:p w14:paraId="1A0CF1A2" w14:textId="77777777" w:rsidR="00D92A0E" w:rsidRPr="00CA4964" w:rsidRDefault="00D92A0E" w:rsidP="00D92A0E">
      <w:pPr>
        <w:pStyle w:val="Standard"/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- prawo do przenoszenia danych osobowych, o których mowa w art. 20 RODO,</w:t>
      </w:r>
    </w:p>
    <w:p w14:paraId="7D9E80A8" w14:textId="77777777" w:rsidR="00D92A0E" w:rsidRPr="00CA4964" w:rsidRDefault="00D92A0E" w:rsidP="00D92A0E">
      <w:pPr>
        <w:pStyle w:val="Standard"/>
        <w:spacing w:line="276" w:lineRule="auto"/>
        <w:jc w:val="both"/>
        <w:rPr>
          <w:rFonts w:ascii="Roboto Light" w:eastAsia="Times New Roman" w:hAnsi="Roboto Light" w:cs="Cambria"/>
          <w:sz w:val="14"/>
          <w:szCs w:val="14"/>
        </w:rPr>
      </w:pPr>
      <w:r w:rsidRPr="00CA4964">
        <w:rPr>
          <w:rFonts w:ascii="Roboto Light" w:eastAsia="Times New Roman" w:hAnsi="Roboto Light" w:cs="Cambria"/>
          <w:sz w:val="14"/>
          <w:szCs w:val="14"/>
        </w:rPr>
        <w:t>- na podstawie art. 21 RODO prawo sprzeciwu, wobec przetwarzania danych osobowych, gdyż podstawą prawną przetwarzania Pani/Pana danych osobowych jest art. 6 ust. 1 lit. c RODO.</w:t>
      </w:r>
    </w:p>
    <w:p w14:paraId="44BA9EB3" w14:textId="77777777" w:rsidR="00D92A0E" w:rsidRPr="00CA4964" w:rsidRDefault="00D92A0E" w:rsidP="00D92A0E">
      <w:pPr>
        <w:pStyle w:val="Standard"/>
        <w:numPr>
          <w:ilvl w:val="0"/>
          <w:numId w:val="11"/>
        </w:numPr>
        <w:spacing w:line="276" w:lineRule="auto"/>
        <w:jc w:val="both"/>
        <w:rPr>
          <w:rFonts w:ascii="Roboto Light" w:eastAsia="Times New Roman" w:hAnsi="Roboto Light" w:cs="Cambria"/>
          <w:bCs/>
          <w:sz w:val="14"/>
          <w:szCs w:val="14"/>
        </w:rPr>
      </w:pPr>
      <w:r w:rsidRPr="00CA4964">
        <w:rPr>
          <w:rFonts w:ascii="Roboto Light" w:eastAsia="Times New Roman" w:hAnsi="Roboto Light" w:cs="Cambria"/>
          <w:bCs/>
          <w:sz w:val="14"/>
          <w:szCs w:val="14"/>
        </w:rPr>
        <w:t xml:space="preserve">Pani/Pana dane osobowe </w:t>
      </w:r>
      <w:r w:rsidRPr="00CA4964">
        <w:rPr>
          <w:rFonts w:ascii="Roboto Light" w:eastAsia="Times New Roman" w:hAnsi="Roboto Light" w:cs="Times New Roman"/>
          <w:bCs/>
          <w:sz w:val="14"/>
          <w:szCs w:val="14"/>
        </w:rPr>
        <w:t>nie będą przekazywane odbiorcy w państwie trzecim lub organizacji międzynarodowej.</w:t>
      </w:r>
    </w:p>
    <w:p w14:paraId="1D2FA038" w14:textId="77777777" w:rsidR="00AA0E8F" w:rsidRDefault="00AA0E8F"/>
    <w:p w14:paraId="06FEDF4C" w14:textId="784B10D2" w:rsidR="00E7255E" w:rsidRPr="00BF4292" w:rsidRDefault="00C520DE">
      <w:r>
        <w:t xml:space="preserve">Aktualizacja: /data  </w:t>
      </w:r>
      <w:r w:rsidR="00F613FE">
        <w:t>11.01.2022r.</w:t>
      </w:r>
    </w:p>
    <w:sectPr w:rsidR="00E7255E" w:rsidRPr="00BF429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E4364" w14:textId="77777777" w:rsidR="005C0190" w:rsidRDefault="005C0190" w:rsidP="00E7255E">
      <w:pPr>
        <w:spacing w:after="0" w:line="240" w:lineRule="auto"/>
      </w:pPr>
      <w:r>
        <w:separator/>
      </w:r>
    </w:p>
  </w:endnote>
  <w:endnote w:type="continuationSeparator" w:id="0">
    <w:p w14:paraId="7001ED0C" w14:textId="77777777" w:rsidR="005C0190" w:rsidRDefault="005C0190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 Light">
    <w:altName w:val="Arial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E70D4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D4D9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04DE2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167DF" w14:textId="77777777" w:rsidR="005C0190" w:rsidRDefault="005C0190" w:rsidP="00E7255E">
      <w:pPr>
        <w:spacing w:after="0" w:line="240" w:lineRule="auto"/>
      </w:pPr>
      <w:r>
        <w:separator/>
      </w:r>
    </w:p>
  </w:footnote>
  <w:footnote w:type="continuationSeparator" w:id="0">
    <w:p w14:paraId="553C47DB" w14:textId="77777777" w:rsidR="005C0190" w:rsidRDefault="005C0190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642F8D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A96FF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57067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192ADE"/>
    <w:multiLevelType w:val="multilevel"/>
    <w:tmpl w:val="4588D700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Roboto Light" w:eastAsia="Times New Roman" w:hAnsi="Roboto Light" w:cs="Cambria"/>
        <w:b w:val="0"/>
        <w:bCs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Cambria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4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B4C0520"/>
    <w:multiLevelType w:val="multilevel"/>
    <w:tmpl w:val="AB78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EC4327A"/>
    <w:multiLevelType w:val="hybridMultilevel"/>
    <w:tmpl w:val="4B50965C"/>
    <w:lvl w:ilvl="0" w:tplc="F354777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65E5D52">
      <w:start w:val="1"/>
      <w:numFmt w:val="lowerLetter"/>
      <w:lvlText w:val="%2"/>
      <w:lvlJc w:val="left"/>
      <w:pPr>
        <w:ind w:left="10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6AA9300">
      <w:start w:val="1"/>
      <w:numFmt w:val="lowerRoman"/>
      <w:lvlText w:val="%3"/>
      <w:lvlJc w:val="left"/>
      <w:pPr>
        <w:ind w:left="18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128B81E">
      <w:start w:val="1"/>
      <w:numFmt w:val="decimal"/>
      <w:lvlText w:val="%4"/>
      <w:lvlJc w:val="left"/>
      <w:pPr>
        <w:ind w:left="25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F624FE">
      <w:start w:val="1"/>
      <w:numFmt w:val="lowerLetter"/>
      <w:lvlText w:val="%5"/>
      <w:lvlJc w:val="left"/>
      <w:pPr>
        <w:ind w:left="325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76CB6BC">
      <w:start w:val="1"/>
      <w:numFmt w:val="lowerRoman"/>
      <w:lvlText w:val="%6"/>
      <w:lvlJc w:val="left"/>
      <w:pPr>
        <w:ind w:left="397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5340D32">
      <w:start w:val="1"/>
      <w:numFmt w:val="decimal"/>
      <w:lvlText w:val="%7"/>
      <w:lvlJc w:val="left"/>
      <w:pPr>
        <w:ind w:left="469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D403CF0">
      <w:start w:val="1"/>
      <w:numFmt w:val="lowerLetter"/>
      <w:lvlText w:val="%8"/>
      <w:lvlJc w:val="left"/>
      <w:pPr>
        <w:ind w:left="541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89C6BC8">
      <w:start w:val="1"/>
      <w:numFmt w:val="lowerRoman"/>
      <w:lvlText w:val="%9"/>
      <w:lvlJc w:val="left"/>
      <w:pPr>
        <w:ind w:left="6137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Roboto Light" w:eastAsia="Times New Roman" w:hAnsi="Roboto Light" w:cs="Cambria"/>
          <w:b w:val="0"/>
          <w:bCs w:val="0"/>
          <w:sz w:val="16"/>
          <w:szCs w:val="16"/>
        </w:rPr>
      </w:lvl>
    </w:lvlOverride>
  </w:num>
  <w:num w:numId="9">
    <w:abstractNumId w:val="3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Roboto Light" w:eastAsia="Times New Roman" w:hAnsi="Roboto Light" w:cs="Cambria"/>
          <w:b w:val="0"/>
          <w:bCs w:val="0"/>
          <w:sz w:val="16"/>
          <w:szCs w:val="16"/>
        </w:rPr>
      </w:lvl>
    </w:lvlOverride>
  </w:num>
  <w:num w:numId="10">
    <w:abstractNumId w:val="3"/>
  </w:num>
  <w:num w:numId="11">
    <w:abstractNumId w:val="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Cambria"/>
          <w:b w:val="0"/>
          <w:bCs w:val="0"/>
          <w:sz w:val="16"/>
          <w:szCs w:val="22"/>
        </w:rPr>
      </w:lvl>
    </w:lvlOverride>
  </w:num>
  <w:num w:numId="12">
    <w:abstractNumId w:val="5"/>
    <w:lvlOverride w:ilvl="0">
      <w:startOverride w:val="1"/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Times New Roman" w:eastAsia="Times New Roman" w:hAnsi="Times New Roman" w:cs="Cambria"/>
          <w:b w:val="0"/>
          <w:bCs w:val="0"/>
          <w:sz w:val="16"/>
          <w:szCs w:val="16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72A62"/>
    <w:rsid w:val="00142334"/>
    <w:rsid w:val="00147B37"/>
    <w:rsid w:val="00155FAD"/>
    <w:rsid w:val="00167FE6"/>
    <w:rsid w:val="001A1331"/>
    <w:rsid w:val="001A41EC"/>
    <w:rsid w:val="001B0AE5"/>
    <w:rsid w:val="001D7A7F"/>
    <w:rsid w:val="00202CEC"/>
    <w:rsid w:val="002F0E66"/>
    <w:rsid w:val="003A6DB3"/>
    <w:rsid w:val="004C4099"/>
    <w:rsid w:val="004D4EC4"/>
    <w:rsid w:val="004E0C33"/>
    <w:rsid w:val="0051212F"/>
    <w:rsid w:val="005233AF"/>
    <w:rsid w:val="00545CDB"/>
    <w:rsid w:val="005C0190"/>
    <w:rsid w:val="006712ED"/>
    <w:rsid w:val="006D7D20"/>
    <w:rsid w:val="00715B30"/>
    <w:rsid w:val="007370B8"/>
    <w:rsid w:val="00756C86"/>
    <w:rsid w:val="007B4DB3"/>
    <w:rsid w:val="007F3D43"/>
    <w:rsid w:val="008166D4"/>
    <w:rsid w:val="0087228F"/>
    <w:rsid w:val="00872561"/>
    <w:rsid w:val="00874BB5"/>
    <w:rsid w:val="008A1314"/>
    <w:rsid w:val="008B7C4F"/>
    <w:rsid w:val="008E7C2C"/>
    <w:rsid w:val="00907A7E"/>
    <w:rsid w:val="00924299"/>
    <w:rsid w:val="00962051"/>
    <w:rsid w:val="009A4ADC"/>
    <w:rsid w:val="009D5764"/>
    <w:rsid w:val="009F290B"/>
    <w:rsid w:val="00A12956"/>
    <w:rsid w:val="00A140F7"/>
    <w:rsid w:val="00A65A1E"/>
    <w:rsid w:val="00A7346F"/>
    <w:rsid w:val="00AA0E8F"/>
    <w:rsid w:val="00AB242F"/>
    <w:rsid w:val="00AC25FA"/>
    <w:rsid w:val="00AD4F1C"/>
    <w:rsid w:val="00AD64E1"/>
    <w:rsid w:val="00AE3E5C"/>
    <w:rsid w:val="00B60EB0"/>
    <w:rsid w:val="00BA2BFB"/>
    <w:rsid w:val="00BB0783"/>
    <w:rsid w:val="00BB603B"/>
    <w:rsid w:val="00BD3894"/>
    <w:rsid w:val="00BF4292"/>
    <w:rsid w:val="00C520DE"/>
    <w:rsid w:val="00D10C87"/>
    <w:rsid w:val="00D92A0E"/>
    <w:rsid w:val="00E063E4"/>
    <w:rsid w:val="00E7255E"/>
    <w:rsid w:val="00F613FE"/>
    <w:rsid w:val="00FD6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FA672"/>
  <w15:chartTrackingRefBased/>
  <w15:docId w15:val="{4A5F01E1-28B4-4A2B-889C-AE58306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Hipercze">
    <w:name w:val="Hyperlink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paragraph" w:customStyle="1" w:styleId="Standard">
    <w:name w:val="Standard"/>
    <w:rsid w:val="009A4ADC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9A4ADC"/>
    <w:pPr>
      <w:spacing w:after="140" w:line="288" w:lineRule="auto"/>
    </w:pPr>
  </w:style>
  <w:style w:type="table" w:styleId="Tabela-Siatka">
    <w:name w:val="Table Grid"/>
    <w:basedOn w:val="Standardowy"/>
    <w:uiPriority w:val="59"/>
    <w:rsid w:val="009A4ADC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202CEC"/>
    <w:pPr>
      <w:suppressAutoHyphens/>
      <w:spacing w:after="0" w:line="240" w:lineRule="auto"/>
      <w:ind w:left="5160"/>
      <w:jc w:val="center"/>
    </w:pPr>
    <w:rPr>
      <w:rFonts w:ascii="Verdana" w:eastAsia="Times New Roman" w:hAnsi="Verdana" w:cs="Verdana"/>
      <w:sz w:val="16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02CEC"/>
    <w:rPr>
      <w:rFonts w:ascii="Verdana" w:eastAsia="Times New Roman" w:hAnsi="Verdana" w:cs="Verdana"/>
      <w:sz w:val="16"/>
      <w:szCs w:val="24"/>
      <w:lang w:eastAsia="zh-CN"/>
    </w:rPr>
  </w:style>
  <w:style w:type="table" w:customStyle="1" w:styleId="TableGrid">
    <w:name w:val="TableGrid"/>
    <w:rsid w:val="00202CE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Internetlink">
    <w:name w:val="Internet link"/>
    <w:rsid w:val="00AA0E8F"/>
    <w:rPr>
      <w:color w:val="000080"/>
      <w:u w:val="single"/>
    </w:rPr>
  </w:style>
  <w:style w:type="numbering" w:customStyle="1" w:styleId="WW8Num43">
    <w:name w:val="WW8Num43"/>
    <w:basedOn w:val="Bezlisty"/>
    <w:rsid w:val="00AA0E8F"/>
    <w:pPr>
      <w:numPr>
        <w:numId w:val="10"/>
      </w:numPr>
    </w:pPr>
  </w:style>
  <w:style w:type="character" w:styleId="Tekstzastpczy">
    <w:name w:val="Placeholder Text"/>
    <w:basedOn w:val="Domylnaczcionkaakapitu"/>
    <w:uiPriority w:val="99"/>
    <w:semiHidden/>
    <w:rsid w:val="00B60E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BPiO2</cp:lastModifiedBy>
  <cp:revision>23</cp:revision>
  <cp:lastPrinted>2022-01-10T08:23:00Z</cp:lastPrinted>
  <dcterms:created xsi:type="dcterms:W3CDTF">2020-11-20T06:45:00Z</dcterms:created>
  <dcterms:modified xsi:type="dcterms:W3CDTF">2022-01-14T12:24:00Z</dcterms:modified>
</cp:coreProperties>
</file>