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307C" w14:textId="77777777" w:rsidR="004C5813" w:rsidRDefault="0022556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0" allowOverlap="1" wp14:anchorId="6273AC26" wp14:editId="0AA01C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49344" w14:textId="4D5A0104" w:rsidR="004C5813" w:rsidRDefault="0022556D" w:rsidP="00EF426F">
      <w:pPr>
        <w:spacing w:after="0" w:line="240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3B79D246" wp14:editId="4B8499B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83" w:type="dxa"/>
        <w:tblInd w:w="-85" w:type="dxa"/>
        <w:tblLayout w:type="fixed"/>
        <w:tblLook w:val="01E0" w:firstRow="1" w:lastRow="1" w:firstColumn="1" w:lastColumn="1" w:noHBand="0" w:noVBand="0"/>
      </w:tblPr>
      <w:tblGrid>
        <w:gridCol w:w="236"/>
        <w:gridCol w:w="1950"/>
        <w:gridCol w:w="3007"/>
        <w:gridCol w:w="236"/>
        <w:gridCol w:w="1760"/>
        <w:gridCol w:w="1961"/>
        <w:gridCol w:w="433"/>
      </w:tblGrid>
      <w:tr w:rsidR="004C5813" w14:paraId="7ECCAA54" w14:textId="77777777">
        <w:trPr>
          <w:trHeight w:val="397"/>
        </w:trPr>
        <w:tc>
          <w:tcPr>
            <w:tcW w:w="85" w:type="dxa"/>
          </w:tcPr>
          <w:p w14:paraId="7D028E50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5043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661A8194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34" w:type="dxa"/>
            <w:vMerge w:val="restart"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21EA07F9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3784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bottom"/>
          </w:tcPr>
          <w:p w14:paraId="2A40A2F1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  <w:i/>
              </w:rPr>
            </w:pPr>
          </w:p>
        </w:tc>
        <w:tc>
          <w:tcPr>
            <w:tcW w:w="437" w:type="dxa"/>
          </w:tcPr>
          <w:p w14:paraId="0CB7B5F8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0AD9D420" w14:textId="77777777">
        <w:trPr>
          <w:trHeight w:val="214"/>
        </w:trPr>
        <w:tc>
          <w:tcPr>
            <w:tcW w:w="85" w:type="dxa"/>
          </w:tcPr>
          <w:p w14:paraId="0CAF6469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3FABC86B" w14:textId="77777777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WNIOSKODAWCA</w:t>
            </w:r>
            <w:r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3C347428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435900B7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487D52AF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2104B472" w14:textId="77777777">
        <w:trPr>
          <w:trHeight w:val="397"/>
        </w:trPr>
        <w:tc>
          <w:tcPr>
            <w:tcW w:w="85" w:type="dxa"/>
          </w:tcPr>
          <w:p w14:paraId="61AB8D37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0D555CA9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1ED08588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409F667B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3E2B5FBD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1CB9B5F1" w14:textId="77777777">
        <w:trPr>
          <w:trHeight w:val="301"/>
        </w:trPr>
        <w:tc>
          <w:tcPr>
            <w:tcW w:w="85" w:type="dxa"/>
          </w:tcPr>
          <w:p w14:paraId="4C8B4AA3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16BB2529" w14:textId="77777777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ZAMIESZKANIA/SIEDZIBY </w:t>
            </w:r>
            <w:r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248D567C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5D3B9C8D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52F1AE54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43443721" w14:textId="77777777">
        <w:trPr>
          <w:trHeight w:val="397"/>
        </w:trPr>
        <w:tc>
          <w:tcPr>
            <w:tcW w:w="85" w:type="dxa"/>
          </w:tcPr>
          <w:p w14:paraId="1B85A7D5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71846294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7EC6BD8D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2962B8BE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4B5627DD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3848DF9D" w14:textId="77777777">
        <w:trPr>
          <w:trHeight w:val="309"/>
        </w:trPr>
        <w:tc>
          <w:tcPr>
            <w:tcW w:w="85" w:type="dxa"/>
          </w:tcPr>
          <w:p w14:paraId="2B03D1C5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4C9331CE" w14:textId="77777777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DO KORESPONDENCJI: </w:t>
            </w:r>
            <w:r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45EA915D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52D77B58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2FA3C1A7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701FEC4F" w14:textId="77777777">
        <w:trPr>
          <w:trHeight w:val="397"/>
        </w:trPr>
        <w:tc>
          <w:tcPr>
            <w:tcW w:w="85" w:type="dxa"/>
          </w:tcPr>
          <w:p w14:paraId="5EB7497F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388B8792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</w:tcBorders>
            <w:shd w:val="clear" w:color="auto" w:fill="auto"/>
          </w:tcPr>
          <w:p w14:paraId="5BDCBE3C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</w:tcPr>
          <w:p w14:paraId="3E7AE79A" w14:textId="77777777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  <w:tc>
          <w:tcPr>
            <w:tcW w:w="437" w:type="dxa"/>
          </w:tcPr>
          <w:p w14:paraId="0C13D6B1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5DE0EA6A" w14:textId="77777777">
        <w:trPr>
          <w:trHeight w:val="287"/>
        </w:trPr>
        <w:tc>
          <w:tcPr>
            <w:tcW w:w="85" w:type="dxa"/>
          </w:tcPr>
          <w:p w14:paraId="13B992C1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513FB9EC" w14:textId="77777777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E-MAIL </w:t>
            </w:r>
            <w:r>
              <w:rPr>
                <w:rFonts w:ascii="Open Sans" w:hAnsi="Open Sans" w:cs="Open Sans"/>
                <w:sz w:val="14"/>
                <w:szCs w:val="14"/>
              </w:rPr>
              <w:t>(nie jest wymagany)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14CC7B56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03A45B9A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535ACFC0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221BFA1C" w14:textId="77777777">
        <w:trPr>
          <w:trHeight w:val="397"/>
        </w:trPr>
        <w:tc>
          <w:tcPr>
            <w:tcW w:w="85" w:type="dxa"/>
          </w:tcPr>
          <w:p w14:paraId="188DD368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3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13F3E9AB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0F57F108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3BC68451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49CEEB0C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2B4D1EB7" w14:textId="77777777">
        <w:trPr>
          <w:trHeight w:val="307"/>
        </w:trPr>
        <w:tc>
          <w:tcPr>
            <w:tcW w:w="85" w:type="dxa"/>
          </w:tcPr>
          <w:p w14:paraId="2656DA57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5043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6D031119" w14:textId="77777777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</w:rPr>
              <w:t>TELEFON KONTAKTOWY (</w:t>
            </w:r>
            <w:r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  <w:p w14:paraId="29B3CF97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</w:tcBorders>
            <w:shd w:val="clear" w:color="auto" w:fill="auto"/>
          </w:tcPr>
          <w:p w14:paraId="722F8FB8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4" w:type="dxa"/>
            <w:gridSpan w:val="2"/>
            <w:tcBorders>
              <w:top w:val="dotted" w:sz="8" w:space="0" w:color="000000"/>
            </w:tcBorders>
            <w:shd w:val="clear" w:color="auto" w:fill="auto"/>
          </w:tcPr>
          <w:p w14:paraId="25A98B11" w14:textId="77777777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  <w:tc>
          <w:tcPr>
            <w:tcW w:w="437" w:type="dxa"/>
          </w:tcPr>
          <w:p w14:paraId="7448E383" w14:textId="77777777" w:rsidR="004C5813" w:rsidRDefault="004C5813" w:rsidP="005C711B">
            <w:pPr>
              <w:widowControl w:val="0"/>
              <w:spacing w:after="0" w:line="240" w:lineRule="auto"/>
            </w:pPr>
          </w:p>
        </w:tc>
      </w:tr>
      <w:tr w:rsidR="004C5813" w14:paraId="5BBB5149" w14:textId="77777777">
        <w:trPr>
          <w:trHeight w:val="476"/>
        </w:trPr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0B5A" w14:textId="497A37BE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DRUK</w:t>
            </w:r>
            <w:r w:rsidR="005C711B">
              <w:rPr>
                <w:rFonts w:ascii="Open Sans" w:hAnsi="Open Sans" w:cs="Open Sans"/>
                <w:b/>
              </w:rPr>
              <w:t>: BNiB.6141/1</w:t>
            </w:r>
          </w:p>
        </w:tc>
        <w:tc>
          <w:tcPr>
            <w:tcW w:w="5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505D" w14:textId="77777777" w:rsidR="004C5813" w:rsidRDefault="0022556D" w:rsidP="005C711B">
            <w:pPr>
              <w:widowControl w:val="0"/>
              <w:tabs>
                <w:tab w:val="left" w:pos="910"/>
                <w:tab w:val="left" w:pos="6461"/>
              </w:tabs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WNIOSEK</w:t>
            </w:r>
          </w:p>
          <w:p w14:paraId="3E77E35E" w14:textId="77777777" w:rsidR="004C5813" w:rsidRDefault="0022556D" w:rsidP="005C711B">
            <w:pPr>
              <w:widowControl w:val="0"/>
              <w:tabs>
                <w:tab w:val="left" w:pos="910"/>
                <w:tab w:val="left" w:pos="6461"/>
              </w:tabs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o wydanie zezwolenia na </w:t>
            </w:r>
            <w:r>
              <w:rPr>
                <w:b/>
                <w:bCs/>
                <w:color w:val="000000"/>
                <w:sz w:val="26"/>
                <w:szCs w:val="26"/>
              </w:rPr>
              <w:t>prowadzenie hodowli/</w:t>
            </w:r>
            <w:r>
              <w:rPr>
                <w:b/>
                <w:bCs/>
                <w:sz w:val="26"/>
                <w:szCs w:val="26"/>
              </w:rPr>
              <w:t xml:space="preserve">utrzymanie psa rasy </w:t>
            </w:r>
            <w:r>
              <w:rPr>
                <w:rFonts w:cs="Open Sans"/>
                <w:b/>
                <w:bCs/>
                <w:sz w:val="26"/>
                <w:szCs w:val="26"/>
              </w:rPr>
              <w:t xml:space="preserve">uznawanej </w:t>
            </w:r>
            <w:r>
              <w:rPr>
                <w:rFonts w:cs="Open Sans"/>
                <w:b/>
                <w:bCs/>
                <w:sz w:val="26"/>
                <w:szCs w:val="26"/>
              </w:rPr>
              <w:br/>
              <w:t>za agresywną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4FFD" w14:textId="3A3F4708" w:rsidR="004C5813" w:rsidRDefault="0022556D" w:rsidP="005C711B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DO PROCEDURY</w:t>
            </w:r>
            <w:r w:rsidR="005C711B">
              <w:rPr>
                <w:rFonts w:ascii="Open Sans" w:hAnsi="Open Sans" w:cs="Open Sans"/>
                <w:b/>
              </w:rPr>
              <w:t>: BNiB.6141</w:t>
            </w:r>
          </w:p>
        </w:tc>
      </w:tr>
      <w:tr w:rsidR="004C5813" w14:paraId="3702DCF3" w14:textId="77777777">
        <w:trPr>
          <w:trHeight w:val="476"/>
        </w:trPr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3616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B84B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E7F9" w14:textId="77777777" w:rsidR="004C5813" w:rsidRDefault="004C5813" w:rsidP="005C711B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03E3378A" w14:textId="77777777" w:rsidR="004C5813" w:rsidRDefault="004C5813">
      <w:pPr>
        <w:rPr>
          <w:sz w:val="24"/>
          <w:szCs w:val="24"/>
        </w:rPr>
      </w:pPr>
    </w:p>
    <w:p w14:paraId="3ED653C4" w14:textId="073E47CA" w:rsidR="004C5813" w:rsidRPr="005C711B" w:rsidRDefault="0022556D">
      <w:pPr>
        <w:tabs>
          <w:tab w:val="left" w:pos="910"/>
          <w:tab w:val="left" w:pos="6461"/>
        </w:tabs>
        <w:spacing w:after="0"/>
        <w:jc w:val="both"/>
        <w:rPr>
          <w:sz w:val="24"/>
          <w:szCs w:val="24"/>
        </w:rPr>
      </w:pPr>
      <w:r w:rsidRPr="005C711B">
        <w:rPr>
          <w:sz w:val="24"/>
          <w:szCs w:val="24"/>
        </w:rPr>
        <w:t>Na podstawie art. 10 ust. 1 ustawy z dnia 21 sierpnia 1997 r. o ochronie zwierząt (</w:t>
      </w:r>
      <w:proofErr w:type="spellStart"/>
      <w:r w:rsidRPr="005C711B">
        <w:rPr>
          <w:sz w:val="24"/>
          <w:szCs w:val="24"/>
        </w:rPr>
        <w:t>t.j</w:t>
      </w:r>
      <w:proofErr w:type="spellEnd"/>
      <w:r w:rsidRPr="005C711B">
        <w:rPr>
          <w:sz w:val="24"/>
          <w:szCs w:val="24"/>
        </w:rPr>
        <w:t xml:space="preserve">. Dz. U. 2020 r., poz. 638) i </w:t>
      </w:r>
      <w:r w:rsidRPr="005C711B">
        <w:rPr>
          <w:color w:val="000000"/>
          <w:sz w:val="24"/>
          <w:szCs w:val="24"/>
        </w:rPr>
        <w:t>Rozporządzenie Ministra Spraw Wewnętrznych i Administracji z dnia 28 kwietnia 2003 r.</w:t>
      </w:r>
      <w:r w:rsidR="005C711B">
        <w:rPr>
          <w:color w:val="000000"/>
          <w:sz w:val="24"/>
          <w:szCs w:val="24"/>
        </w:rPr>
        <w:t xml:space="preserve"> </w:t>
      </w:r>
      <w:r w:rsidRPr="005C711B">
        <w:rPr>
          <w:color w:val="000000"/>
          <w:sz w:val="24"/>
          <w:szCs w:val="24"/>
        </w:rPr>
        <w:t xml:space="preserve">w sprawie wykazu ras psów uznawanych za agresywne (Dz. U. 2003 r., Nr 77, </w:t>
      </w:r>
      <w:r w:rsidR="005C711B">
        <w:rPr>
          <w:color w:val="000000"/>
          <w:sz w:val="24"/>
          <w:szCs w:val="24"/>
        </w:rPr>
        <w:t>p</w:t>
      </w:r>
      <w:r w:rsidRPr="005C711B">
        <w:rPr>
          <w:color w:val="000000"/>
          <w:sz w:val="24"/>
          <w:szCs w:val="24"/>
        </w:rPr>
        <w:t>oz. 687), wnoszę</w:t>
      </w:r>
      <w:r w:rsidR="005C711B">
        <w:rPr>
          <w:color w:val="000000"/>
          <w:sz w:val="24"/>
          <w:szCs w:val="24"/>
        </w:rPr>
        <w:t xml:space="preserve"> </w:t>
      </w:r>
      <w:r w:rsidRPr="005C711B">
        <w:rPr>
          <w:color w:val="000000"/>
          <w:sz w:val="24"/>
          <w:szCs w:val="24"/>
        </w:rPr>
        <w:t>o wydanie zezwolenia na prowadzenie hodowli lub utrzymanie psa rasy uznawanej za agresywną:</w:t>
      </w:r>
    </w:p>
    <w:p w14:paraId="3F586D9B" w14:textId="77777777" w:rsidR="004C5813" w:rsidRPr="005C711B" w:rsidRDefault="004C5813">
      <w:pPr>
        <w:tabs>
          <w:tab w:val="left" w:pos="910"/>
          <w:tab w:val="left" w:pos="6461"/>
        </w:tabs>
        <w:spacing w:after="0"/>
        <w:jc w:val="both"/>
        <w:rPr>
          <w:rFonts w:ascii="Calibri" w:hAnsi="Calibri"/>
          <w:color w:val="000000"/>
          <w:sz w:val="24"/>
          <w:szCs w:val="24"/>
        </w:rPr>
      </w:pPr>
    </w:p>
    <w:p w14:paraId="3E71A043" w14:textId="3739EA61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Nazwa rasy: ………………………………………………………………………………………………………………………..</w:t>
      </w:r>
    </w:p>
    <w:p w14:paraId="281DF2B9" w14:textId="60B3DB4C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Pochodzenie psa: ……………………………………………………………………………………………………………….</w:t>
      </w:r>
    </w:p>
    <w:p w14:paraId="1FF56885" w14:textId="2E5A7C3E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Wiek: …………………………………………………………………………………………………………………………………….</w:t>
      </w:r>
    </w:p>
    <w:p w14:paraId="24B76A78" w14:textId="450775E6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Płeć – maść:…………………………………………………………………………………………………………………………..</w:t>
      </w:r>
    </w:p>
    <w:p w14:paraId="2B7C4141" w14:textId="26E53F37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Sposób oznakowania (znaki szczególne):…………………………………………………</w:t>
      </w:r>
      <w:r w:rsidR="005C711B">
        <w:rPr>
          <w:color w:val="000000"/>
          <w:sz w:val="24"/>
          <w:szCs w:val="24"/>
        </w:rPr>
        <w:t>..</w:t>
      </w:r>
      <w:r w:rsidRPr="005C711B">
        <w:rPr>
          <w:color w:val="000000"/>
          <w:sz w:val="24"/>
          <w:szCs w:val="24"/>
        </w:rPr>
        <w:t>…………..................</w:t>
      </w:r>
    </w:p>
    <w:p w14:paraId="2C68B664" w14:textId="2941E740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C711B">
        <w:rPr>
          <w:color w:val="000000"/>
          <w:sz w:val="24"/>
          <w:szCs w:val="24"/>
        </w:rPr>
        <w:t>..</w:t>
      </w:r>
    </w:p>
    <w:p w14:paraId="4829ECC0" w14:textId="2B9FB726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Miejsce i warunki utrzymania psa:</w:t>
      </w:r>
      <w:r w:rsidR="005C711B">
        <w:rPr>
          <w:color w:val="000000"/>
          <w:sz w:val="24"/>
          <w:szCs w:val="24"/>
        </w:rPr>
        <w:t xml:space="preserve"> </w:t>
      </w:r>
      <w:r w:rsidRPr="005C711B">
        <w:rPr>
          <w:color w:val="000000"/>
          <w:sz w:val="24"/>
          <w:szCs w:val="24"/>
        </w:rPr>
        <w:t>…………………</w:t>
      </w:r>
      <w:r w:rsidR="005C711B">
        <w:rPr>
          <w:color w:val="000000"/>
          <w:sz w:val="24"/>
          <w:szCs w:val="24"/>
        </w:rPr>
        <w:t>……………………………….</w:t>
      </w:r>
      <w:r w:rsidRPr="005C711B">
        <w:rPr>
          <w:color w:val="000000"/>
          <w:sz w:val="24"/>
          <w:szCs w:val="24"/>
        </w:rPr>
        <w:t>……………………………………….</w:t>
      </w:r>
    </w:p>
    <w:p w14:paraId="0B6C541A" w14:textId="58A9A46A" w:rsidR="004C5813" w:rsidRPr="005C711B" w:rsidRDefault="0022556D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5C711B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5E30E75" w14:textId="77777777" w:rsidR="004C5813" w:rsidRDefault="004C5813">
      <w:pPr>
        <w:tabs>
          <w:tab w:val="left" w:pos="910"/>
          <w:tab w:val="left" w:pos="6461"/>
        </w:tabs>
        <w:spacing w:line="360" w:lineRule="auto"/>
        <w:jc w:val="both"/>
        <w:rPr>
          <w:rFonts w:ascii="Calibri" w:hAnsi="Calibri"/>
          <w:color w:val="000000"/>
        </w:rPr>
      </w:pPr>
    </w:p>
    <w:p w14:paraId="02AE945F" w14:textId="77777777" w:rsidR="004C5813" w:rsidRDefault="0022556D">
      <w:pPr>
        <w:pStyle w:val="Tekstpodstawowy"/>
        <w:spacing w:after="0"/>
        <w:rPr>
          <w:rFonts w:ascii="Calibri" w:hAnsi="Calibri" w:cs="Calibri"/>
          <w:b/>
          <w:color w:val="333333"/>
          <w:sz w:val="20"/>
          <w:szCs w:val="20"/>
        </w:rPr>
      </w:pPr>
      <w:r>
        <w:rPr>
          <w:rFonts w:cs="Calibri"/>
          <w:b/>
          <w:color w:val="333333"/>
          <w:sz w:val="20"/>
          <w:szCs w:val="20"/>
        </w:rPr>
        <w:lastRenderedPageBreak/>
        <w:t xml:space="preserve">Załączniki: </w:t>
      </w:r>
    </w:p>
    <w:p w14:paraId="7E7EA945" w14:textId="77777777" w:rsidR="004C5813" w:rsidRDefault="0022556D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Dowód uiszczenia opłaty skarbowej (82,00 zł).</w:t>
      </w:r>
    </w:p>
    <w:p w14:paraId="5C30B514" w14:textId="77777777" w:rsidR="004C5813" w:rsidRDefault="0022556D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after="0"/>
        <w:rPr>
          <w:rFonts w:ascii="Calibri" w:hAnsi="Calibri" w:cs="Calibri"/>
          <w:color w:val="333333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Kserokopia książeczki szczepień psa.</w:t>
      </w:r>
      <w:r>
        <w:rPr>
          <w:rFonts w:cs="Calibri"/>
          <w:color w:val="333333"/>
          <w:sz w:val="20"/>
          <w:szCs w:val="20"/>
        </w:rPr>
        <w:t xml:space="preserve"> </w:t>
      </w:r>
    </w:p>
    <w:p w14:paraId="539F9828" w14:textId="77777777" w:rsidR="004C5813" w:rsidRDefault="0022556D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after="0"/>
        <w:rPr>
          <w:rFonts w:ascii="Calibri" w:hAnsi="Calibri"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………………………………………………………..</w:t>
      </w:r>
    </w:p>
    <w:p w14:paraId="2C9D12D8" w14:textId="77777777" w:rsidR="004C5813" w:rsidRDefault="004C5813">
      <w:pPr>
        <w:pStyle w:val="Tekstpodstawowy"/>
      </w:pPr>
    </w:p>
    <w:p w14:paraId="20E8B9EB" w14:textId="77777777" w:rsidR="004C5813" w:rsidRDefault="0022556D">
      <w:pPr>
        <w:pStyle w:val="Tekstpodstawowy"/>
        <w:spacing w:after="26" w:line="240" w:lineRule="auto"/>
        <w:ind w:left="720"/>
        <w:jc w:val="right"/>
      </w:pPr>
      <w:r>
        <w:t>………….……………………………………</w:t>
      </w:r>
    </w:p>
    <w:p w14:paraId="1B3130DC" w14:textId="77777777" w:rsidR="004C5813" w:rsidRDefault="0022556D">
      <w:pPr>
        <w:pStyle w:val="Tekstpodstawowy"/>
        <w:tabs>
          <w:tab w:val="left" w:pos="6810"/>
        </w:tabs>
        <w:spacing w:after="83" w:line="240" w:lineRule="auto"/>
        <w:ind w:left="720"/>
        <w:jc w:val="both"/>
      </w:pPr>
      <w:r>
        <w:rPr>
          <w:rFonts w:ascii="Arial" w:hAnsi="Arial"/>
          <w:b/>
          <w:sz w:val="18"/>
          <w:szCs w:val="18"/>
        </w:rPr>
        <w:tab/>
      </w:r>
      <w:r>
        <w:rPr>
          <w:sz w:val="18"/>
          <w:szCs w:val="18"/>
        </w:rPr>
        <w:t>(podpis wnioskodawcy)</w:t>
      </w:r>
    </w:p>
    <w:p w14:paraId="492C1C26" w14:textId="77777777" w:rsidR="004C5813" w:rsidRDefault="004C5813">
      <w:pPr>
        <w:pStyle w:val="Tekstpodstawowy"/>
        <w:tabs>
          <w:tab w:val="left" w:pos="6424"/>
        </w:tabs>
        <w:spacing w:after="83" w:line="240" w:lineRule="auto"/>
        <w:ind w:left="720"/>
        <w:jc w:val="both"/>
        <w:rPr>
          <w:rFonts w:ascii="Calibri" w:hAnsi="Calibri" w:cs="Calibri"/>
          <w:sz w:val="14"/>
          <w:szCs w:val="14"/>
        </w:rPr>
      </w:pPr>
    </w:p>
    <w:p w14:paraId="377E969F" w14:textId="6106326D" w:rsidR="004C5813" w:rsidRDefault="0022556D" w:rsidP="00F32A11">
      <w:pPr>
        <w:pStyle w:val="Tekstpodstawowy"/>
        <w:tabs>
          <w:tab w:val="left" w:pos="18"/>
          <w:tab w:val="left" w:pos="6535"/>
        </w:tabs>
        <w:spacing w:after="83" w:line="240" w:lineRule="auto"/>
        <w:jc w:val="both"/>
        <w:rPr>
          <w:sz w:val="24"/>
          <w:szCs w:val="24"/>
        </w:rPr>
      </w:pPr>
      <w:r>
        <w:rPr>
          <w:rFonts w:cs="Calibri"/>
          <w:sz w:val="16"/>
          <w:szCs w:val="16"/>
        </w:rPr>
        <w:t>(wpłat  z  tyt. opłaty skarbowej można dokonać na rachunek bankowy Urzędu Gminy Włoszakowice - Nr konta 58 8661 0009 0000 1209 2000 0001 lub w kasie Urzędu Gminy Włoszakowice)</w:t>
      </w:r>
    </w:p>
    <w:p w14:paraId="0E6520AA" w14:textId="77777777" w:rsidR="004C5813" w:rsidRDefault="0022556D">
      <w:pPr>
        <w:spacing w:after="0" w:line="240" w:lineRule="auto"/>
        <w:rPr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*</w:t>
      </w:r>
      <w:r>
        <w:rPr>
          <w:rFonts w:ascii="Open Sans Light" w:hAnsi="Open Sans Light" w:cs="Open Sans Light"/>
          <w:b/>
          <w:bCs/>
          <w:sz w:val="18"/>
          <w:szCs w:val="18"/>
        </w:rPr>
        <w:t>Klauzula informacyjna o przetwarzaniu danych osobowych</w:t>
      </w:r>
    </w:p>
    <w:p w14:paraId="0F3CCECF" w14:textId="77777777" w:rsidR="00F32A11" w:rsidRDefault="00F32A11" w:rsidP="00F32A11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AD6A694" w14:textId="77777777" w:rsidR="00F32A11" w:rsidRDefault="00F32A11" w:rsidP="00F32A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Administratorem Pani/Pana danych osobowych jest Wójt Gminy Włoszakowice, ul. Karola Kurpińskiego 29, 64-140 Włoszakowice;</w:t>
      </w:r>
    </w:p>
    <w:p w14:paraId="07C14B45" w14:textId="77777777" w:rsidR="00F32A11" w:rsidRDefault="00F32A11" w:rsidP="00F32A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 xml:space="preserve">Kontakt z inspektorem ochrony danych osobowych w Gminie Włoszakowice możliwy jest za pośrednictwem adresu e-mail: </w:t>
      </w:r>
      <w:hyperlink r:id="rId8" w:history="1">
        <w:r>
          <w:rPr>
            <w:rStyle w:val="Internetlink"/>
            <w:rFonts w:asciiTheme="minorHAnsi" w:eastAsia="Times New Roman" w:hAnsiTheme="minorHAnsi" w:cstheme="minorHAnsi"/>
            <w:sz w:val="18"/>
            <w:szCs w:val="18"/>
          </w:rPr>
          <w:t>iod@wloszakowice.pl</w:t>
        </w:r>
      </w:hyperlink>
      <w:r>
        <w:rPr>
          <w:rFonts w:asciiTheme="minorHAnsi" w:eastAsia="Times New Roman" w:hAnsiTheme="minorHAnsi" w:cstheme="minorHAnsi"/>
          <w:sz w:val="18"/>
          <w:szCs w:val="18"/>
        </w:rPr>
        <w:t>;</w:t>
      </w:r>
    </w:p>
    <w:p w14:paraId="1D713ED4" w14:textId="77777777" w:rsidR="00F32A11" w:rsidRDefault="00F32A11" w:rsidP="00F32A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Administrator danych osobowych przetwarza Pani/Pana dane osobowe na podstawie obowiązujących przepisów prawa tj. ustawy z dnia 21 sierpnia 1997 r. o ochronie zwierząt i rozporządzenia Ministra Spraw Wewnętrznych i Administracji z dnia 28 kwietnia 2003 r. w sprawie wykazu ras psów uznawanych za agresywne.</w:t>
      </w:r>
    </w:p>
    <w:p w14:paraId="1C841DAA" w14:textId="77777777" w:rsidR="00F32A11" w:rsidRDefault="00F32A11" w:rsidP="00F32A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Pani/Pana dane osobowe przetwarzane będą na podstawie art. 6 ust. 1 lit. c RODO w związku z realizacją obowiązku prawnego ciążącego na administratorze w celu realizacji zadań Gminy w zakresie wydania zezwolenia na prowadzenie hodowli/utrzymanie psa rasy uznawanej za agresywną.</w:t>
      </w:r>
    </w:p>
    <w:p w14:paraId="1372C3A6" w14:textId="77777777" w:rsidR="00F32A11" w:rsidRDefault="00F32A11" w:rsidP="00F32A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W związku z przetwarzaniem danych w celu/celach, o których mowa w pkt 4, odbiorcami Pani/Pana danych osobowych mogą być:</w:t>
      </w:r>
    </w:p>
    <w:p w14:paraId="34C87652" w14:textId="77777777" w:rsidR="00F32A11" w:rsidRDefault="00F32A11" w:rsidP="00F32A11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96FF86A" w14:textId="77777777" w:rsidR="00F32A11" w:rsidRDefault="00F32A11" w:rsidP="00F32A11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inne podmioty, które na podstawie przepisów prawa bądź stosownych umów podpisanych z Gminą przetwarzają dane osobowe, dla których Administratorem jest Wójt Gminy Włoszakowice.</w:t>
      </w:r>
    </w:p>
    <w:p w14:paraId="2799BF12" w14:textId="77777777" w:rsidR="00F32A11" w:rsidRDefault="00F32A11" w:rsidP="00F32A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Pani/Pana osobowe będą przetwarzane przez okres niezbędny do realizacji celu przetwarzania, lecz nie krócej niż okres wynikający z ustawy z dnia</w:t>
      </w:r>
      <w:r>
        <w:rPr>
          <w:rFonts w:asciiTheme="minorHAnsi" w:hAnsiTheme="minorHAnsi" w:cstheme="minorHAnsi"/>
          <w:sz w:val="18"/>
          <w:szCs w:val="18"/>
        </w:rPr>
        <w:t xml:space="preserve"> 14 lipca 1983 r. o narodowym zasobie archiwalnym i archiwach.</w:t>
      </w:r>
    </w:p>
    <w:p w14:paraId="5043D0BB" w14:textId="77777777" w:rsidR="00F32A11" w:rsidRDefault="00F32A11" w:rsidP="00F32A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Podanie przez Panią/Pana danych osobowych jest wymogiem ustawowym.</w:t>
      </w:r>
    </w:p>
    <w:p w14:paraId="54AB82CE" w14:textId="77777777" w:rsidR="00F32A11" w:rsidRDefault="00F32A11" w:rsidP="00F32A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W odniesieniu do danych osobowych Pani/Pana decyzje nie będą podejmowane w sposób zautomatyzowany, stosownie do art. 22 RODO.</w:t>
      </w:r>
    </w:p>
    <w:p w14:paraId="52C5EFC0" w14:textId="77777777" w:rsidR="00F32A11" w:rsidRDefault="00F32A11" w:rsidP="00F32A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Pani/Pan posiada:</w:t>
      </w:r>
    </w:p>
    <w:p w14:paraId="0E8B8D91" w14:textId="77777777" w:rsidR="00F32A11" w:rsidRDefault="00F32A11" w:rsidP="00F32A11">
      <w:pPr>
        <w:pStyle w:val="Standarduser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na podstawie art. 15 RODO prawo dostępu do danych osobowych Pani/Pana dotyczących,</w:t>
      </w:r>
    </w:p>
    <w:p w14:paraId="1AC2ADF9" w14:textId="77777777" w:rsidR="00F32A11" w:rsidRDefault="00F32A11" w:rsidP="00F32A11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- na podstawie art. 16 RODO prawo do sprostowania swoich danych osobowych,</w:t>
      </w:r>
    </w:p>
    <w:p w14:paraId="3998E912" w14:textId="77777777" w:rsidR="00F32A11" w:rsidRDefault="00F32A11" w:rsidP="00F32A11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- na podstawie art. 18 RODO prawo żądania od administratora ograniczenia przetwarzania danych osobowych z zastrzeżeniem przypadków, o których mowa w art. 18 ust. 2 RODO,</w:t>
      </w:r>
    </w:p>
    <w:p w14:paraId="3A32398C" w14:textId="77777777" w:rsidR="00F32A11" w:rsidRDefault="00F32A11" w:rsidP="00F32A11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- prawo wniesienia skargi do Prezesa Urzędu Ochrony Danych Osobowych, gdy uzna Pan/Pani, że przetwarzanie danych osobowych Pani/Pana dotyczących narusza przepisy RODO.</w:t>
      </w:r>
    </w:p>
    <w:p w14:paraId="33D679D1" w14:textId="77777777" w:rsidR="00F32A11" w:rsidRDefault="00F32A11" w:rsidP="00F32A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Nie przysługuje Pani/Panu:</w:t>
      </w:r>
    </w:p>
    <w:p w14:paraId="460C051E" w14:textId="77777777" w:rsidR="00F32A11" w:rsidRDefault="00F32A11" w:rsidP="00F32A11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- w związku z art. 17 ust. 3 lit. b, d lub e RODO prawo do usunięcia danych osobowych,</w:t>
      </w:r>
    </w:p>
    <w:p w14:paraId="562D2098" w14:textId="77777777" w:rsidR="00F32A11" w:rsidRDefault="00F32A11" w:rsidP="00F32A11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- prawo do przenoszenia danych osobowych, o których mowa w art. 20 RODO,</w:t>
      </w:r>
    </w:p>
    <w:p w14:paraId="1C48591D" w14:textId="77777777" w:rsidR="00F32A11" w:rsidRDefault="00F32A11" w:rsidP="00F32A11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- na podstawie art. 21 RODO prawo sprzeciwu, wobec przetwarzania danych osobowych, gdyż podstawą prawną przetwarzania Pani/Pana danych osobowych jest art. 6 ust. 1 lit. c RODO.</w:t>
      </w:r>
    </w:p>
    <w:p w14:paraId="1E8F649C" w14:textId="77777777" w:rsidR="00F32A11" w:rsidRDefault="00F32A11" w:rsidP="00F32A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Pani/Pana dane osobowe nie będą przekazywane odbiorcy w państwie trzecim lub organizacji międzynarodowej.</w:t>
      </w:r>
    </w:p>
    <w:p w14:paraId="5ABAB55D" w14:textId="77777777" w:rsidR="00F32A11" w:rsidRDefault="00F32A11">
      <w:pPr>
        <w:rPr>
          <w:rFonts w:ascii="Open Sans Light" w:hAnsi="Open Sans Light" w:cs="Open Sans Light"/>
          <w:sz w:val="18"/>
          <w:szCs w:val="18"/>
        </w:rPr>
      </w:pPr>
    </w:p>
    <w:p w14:paraId="1F4984AD" w14:textId="7B1F0566" w:rsidR="004C5813" w:rsidRDefault="0022556D">
      <w:pPr>
        <w:rPr>
          <w:sz w:val="24"/>
          <w:szCs w:val="24"/>
        </w:rPr>
      </w:pPr>
      <w:r>
        <w:t>Aktualizacja: /</w:t>
      </w:r>
      <w:r w:rsidR="00EF426F">
        <w:t>09.04.2021</w:t>
      </w:r>
      <w:r>
        <w:t xml:space="preserve"> /</w:t>
      </w:r>
    </w:p>
    <w:sectPr w:rsidR="004C58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53C8" w14:textId="77777777" w:rsidR="003B306F" w:rsidRDefault="003B306F">
      <w:pPr>
        <w:spacing w:after="0" w:line="240" w:lineRule="auto"/>
      </w:pPr>
      <w:r>
        <w:separator/>
      </w:r>
    </w:p>
  </w:endnote>
  <w:endnote w:type="continuationSeparator" w:id="0">
    <w:p w14:paraId="73E338F7" w14:textId="77777777" w:rsidR="003B306F" w:rsidRDefault="003B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Open Sans Light">
    <w:altName w:val="Segoe UI"/>
    <w:charset w:val="EE"/>
    <w:family w:val="roman"/>
    <w:pitch w:val="variable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9C47" w14:textId="77777777" w:rsidR="004C5813" w:rsidRDefault="004C5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3429" w14:textId="77777777" w:rsidR="003B306F" w:rsidRDefault="003B306F">
      <w:pPr>
        <w:spacing w:after="0" w:line="240" w:lineRule="auto"/>
      </w:pPr>
      <w:r>
        <w:separator/>
      </w:r>
    </w:p>
  </w:footnote>
  <w:footnote w:type="continuationSeparator" w:id="0">
    <w:p w14:paraId="552965AD" w14:textId="77777777" w:rsidR="003B306F" w:rsidRDefault="003B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5F59" w14:textId="77777777" w:rsidR="004C5813" w:rsidRDefault="004C5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D6F"/>
    <w:multiLevelType w:val="multilevel"/>
    <w:tmpl w:val="65F01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C4F86"/>
    <w:multiLevelType w:val="multilevel"/>
    <w:tmpl w:val="7E5AAE9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mbria" w:hAnsiTheme="minorHAnsi" w:cstheme="minorHAnsi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715484E"/>
    <w:multiLevelType w:val="multilevel"/>
    <w:tmpl w:val="2472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40E14628"/>
    <w:multiLevelType w:val="multilevel"/>
    <w:tmpl w:val="6992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66459"/>
    <w:multiLevelType w:val="hybridMultilevel"/>
    <w:tmpl w:val="0420BA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13"/>
    <w:rsid w:val="0022556D"/>
    <w:rsid w:val="003B306F"/>
    <w:rsid w:val="004C5813"/>
    <w:rsid w:val="005C711B"/>
    <w:rsid w:val="00D15A57"/>
    <w:rsid w:val="00EF426F"/>
    <w:rsid w:val="00F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D1A0"/>
  <w15:docId w15:val="{7848454C-9A01-4A55-BE20-2A2656D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55E"/>
  </w:style>
  <w:style w:type="character" w:customStyle="1" w:styleId="StopkaZnak">
    <w:name w:val="Stopka Znak"/>
    <w:basedOn w:val="Domylnaczcionkaakapitu"/>
    <w:link w:val="Stopka"/>
    <w:uiPriority w:val="99"/>
    <w:qFormat/>
    <w:rsid w:val="00E7255E"/>
  </w:style>
  <w:style w:type="character" w:customStyle="1" w:styleId="czeinternetowe">
    <w:name w:val="Łącze internetowe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F32A11"/>
    <w:pPr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32A11"/>
    <w:pPr>
      <w:autoSpaceDN w:val="0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F32A11"/>
    <w:rPr>
      <w:color w:val="000080"/>
      <w:u w:val="single"/>
    </w:rPr>
  </w:style>
  <w:style w:type="numbering" w:customStyle="1" w:styleId="WW8Num20">
    <w:name w:val="WW8Num20"/>
    <w:rsid w:val="00F32A1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dc:description/>
  <cp:lastModifiedBy>Sekretarz</cp:lastModifiedBy>
  <cp:revision>2</cp:revision>
  <cp:lastPrinted>2020-12-15T09:03:00Z</cp:lastPrinted>
  <dcterms:created xsi:type="dcterms:W3CDTF">2021-04-09T08:25:00Z</dcterms:created>
  <dcterms:modified xsi:type="dcterms:W3CDTF">2021-04-09T08:25:00Z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